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E01ED" w14:textId="77777777" w:rsidR="00B03484" w:rsidRDefault="00B03484" w:rsidP="7A021171">
      <w:pPr>
        <w:spacing w:line="240" w:lineRule="auto"/>
        <w:jc w:val="center"/>
        <w:rPr>
          <w:b/>
          <w:sz w:val="24"/>
          <w:szCs w:val="24"/>
        </w:rPr>
      </w:pPr>
    </w:p>
    <w:p w14:paraId="15D38771" w14:textId="77777777" w:rsidR="00C64C39" w:rsidRDefault="007D0D55" w:rsidP="7A021171">
      <w:pPr>
        <w:jc w:val="center"/>
        <w:rPr>
          <w:b/>
          <w:sz w:val="24"/>
          <w:szCs w:val="24"/>
        </w:rPr>
      </w:pPr>
      <w:r w:rsidRPr="00D23BC7">
        <w:rPr>
          <w:b/>
          <w:sz w:val="24"/>
          <w:szCs w:val="24"/>
        </w:rPr>
        <w:t xml:space="preserve">SOLICITUD DE </w:t>
      </w:r>
      <w:r w:rsidR="008A4633">
        <w:rPr>
          <w:b/>
          <w:sz w:val="24"/>
          <w:szCs w:val="24"/>
        </w:rPr>
        <w:t xml:space="preserve">BLOG </w:t>
      </w:r>
      <w:r w:rsidR="0074766A">
        <w:rPr>
          <w:b/>
          <w:sz w:val="24"/>
          <w:szCs w:val="24"/>
        </w:rPr>
        <w:t>DE TÍTULO PROPIO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779"/>
      </w:tblGrid>
      <w:tr w:rsidR="00161454" w:rsidRPr="00161454" w14:paraId="40B42040" w14:textId="77777777" w:rsidTr="7A021171">
        <w:tc>
          <w:tcPr>
            <w:tcW w:w="9779" w:type="dxa"/>
            <w:shd w:val="clear" w:color="auto" w:fill="C4CCDA"/>
          </w:tcPr>
          <w:p w14:paraId="331C480A" w14:textId="77777777" w:rsidR="00161454" w:rsidRPr="00161454" w:rsidRDefault="008A4633" w:rsidP="7A021171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</w:tr>
    </w:tbl>
    <w:p w14:paraId="64485F5A" w14:textId="77777777" w:rsidR="00161454" w:rsidRPr="000744E9" w:rsidRDefault="00161454" w:rsidP="7A021171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61454" w:rsidRPr="00161454" w14:paraId="04D74CEC" w14:textId="77777777" w:rsidTr="7A021171">
        <w:tc>
          <w:tcPr>
            <w:tcW w:w="9779" w:type="dxa"/>
            <w:shd w:val="clear" w:color="auto" w:fill="auto"/>
          </w:tcPr>
          <w:p w14:paraId="2E106AC7" w14:textId="77777777" w:rsidR="00161454" w:rsidRDefault="00161454" w:rsidP="7A021171">
            <w:pPr>
              <w:rPr>
                <w:b/>
              </w:rPr>
            </w:pPr>
            <w:r w:rsidRPr="00161454">
              <w:rPr>
                <w:b/>
              </w:rPr>
              <w:t>Denominación</w:t>
            </w:r>
            <w:r w:rsidR="008A4633">
              <w:rPr>
                <w:b/>
              </w:rPr>
              <w:t xml:space="preserve"> del título</w:t>
            </w:r>
            <w:r w:rsidRPr="00161454">
              <w:rPr>
                <w:b/>
              </w:rPr>
              <w:t xml:space="preserve">: </w:t>
            </w:r>
          </w:p>
          <w:p w14:paraId="479BBDEA" w14:textId="77777777" w:rsidR="00665593" w:rsidRPr="00161454" w:rsidRDefault="00665593" w:rsidP="7A021171">
            <w:pPr>
              <w:rPr>
                <w:b/>
              </w:rPr>
            </w:pPr>
          </w:p>
        </w:tc>
      </w:tr>
      <w:tr w:rsidR="00161454" w:rsidRPr="00161454" w14:paraId="1F8FE5D4" w14:textId="77777777" w:rsidTr="7A021171">
        <w:trPr>
          <w:trHeight w:val="430"/>
        </w:trPr>
        <w:tc>
          <w:tcPr>
            <w:tcW w:w="9779" w:type="dxa"/>
            <w:shd w:val="clear" w:color="auto" w:fill="auto"/>
          </w:tcPr>
          <w:p w14:paraId="4908C5BC" w14:textId="77777777" w:rsidR="00161454" w:rsidRPr="00161454" w:rsidRDefault="008A4633" w:rsidP="7A021171">
            <w:r>
              <w:rPr>
                <w:b/>
              </w:rPr>
              <w:t>Acrónimo</w:t>
            </w:r>
            <w:r w:rsidR="00665593">
              <w:rPr>
                <w:b/>
              </w:rPr>
              <w:t xml:space="preserve"> del título</w:t>
            </w:r>
            <w:r w:rsidR="00161454" w:rsidRPr="00161454">
              <w:rPr>
                <w:b/>
              </w:rPr>
              <w:t xml:space="preserve">: </w:t>
            </w:r>
          </w:p>
        </w:tc>
      </w:tr>
      <w:tr w:rsidR="00161454" w:rsidRPr="00161454" w14:paraId="50944750" w14:textId="77777777" w:rsidTr="7A021171">
        <w:tc>
          <w:tcPr>
            <w:tcW w:w="9779" w:type="dxa"/>
            <w:shd w:val="clear" w:color="auto" w:fill="auto"/>
          </w:tcPr>
          <w:p w14:paraId="7329EC29" w14:textId="3FABE687" w:rsidR="00161454" w:rsidRDefault="008A4633" w:rsidP="7A021171">
            <w:pPr>
              <w:rPr>
                <w:b/>
              </w:rPr>
            </w:pPr>
            <w:r>
              <w:rPr>
                <w:b/>
              </w:rPr>
              <w:t>Responsable</w:t>
            </w:r>
            <w:r w:rsidR="00402685">
              <w:rPr>
                <w:b/>
              </w:rPr>
              <w:t xml:space="preserve">/es del título </w:t>
            </w:r>
            <w:r w:rsidR="00325058" w:rsidRPr="00665593">
              <w:t>(que asume</w:t>
            </w:r>
            <w:r w:rsidRPr="00665593">
              <w:t xml:space="preserve"> el diseño y actualización de contenidos)</w:t>
            </w:r>
            <w:r w:rsidR="00161454" w:rsidRPr="00665593">
              <w:t>:</w:t>
            </w:r>
          </w:p>
          <w:p w14:paraId="1773265D" w14:textId="77777777" w:rsidR="008A4633" w:rsidRDefault="008A4633" w:rsidP="7A021171">
            <w:pPr>
              <w:rPr>
                <w:b/>
              </w:rPr>
            </w:pPr>
          </w:p>
          <w:p w14:paraId="7FA59B78" w14:textId="77777777" w:rsidR="008A4633" w:rsidRDefault="008A4633" w:rsidP="7A021171">
            <w:pPr>
              <w:rPr>
                <w:b/>
              </w:rPr>
            </w:pPr>
          </w:p>
          <w:p w14:paraId="7F63131E" w14:textId="77777777" w:rsidR="008A4633" w:rsidRPr="00161454" w:rsidRDefault="008A4633" w:rsidP="7A021171"/>
        </w:tc>
      </w:tr>
    </w:tbl>
    <w:p w14:paraId="5628CC99" w14:textId="77777777" w:rsidR="00112B1A" w:rsidRDefault="00112B1A" w:rsidP="7A021171">
      <w:pPr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CCDA"/>
        <w:tblLook w:val="04A0" w:firstRow="1" w:lastRow="0" w:firstColumn="1" w:lastColumn="0" w:noHBand="0" w:noVBand="1"/>
      </w:tblPr>
      <w:tblGrid>
        <w:gridCol w:w="9779"/>
      </w:tblGrid>
      <w:tr w:rsidR="00112B1A" w:rsidRPr="00AD3F03" w14:paraId="627AACC2" w14:textId="77777777" w:rsidTr="7A021171">
        <w:tc>
          <w:tcPr>
            <w:tcW w:w="9779" w:type="dxa"/>
            <w:shd w:val="clear" w:color="auto" w:fill="C4CCDA"/>
          </w:tcPr>
          <w:p w14:paraId="664641AB" w14:textId="77777777" w:rsidR="00112B1A" w:rsidRPr="00AD3F03" w:rsidRDefault="008A4633" w:rsidP="7A021171">
            <w:pPr>
              <w:rPr>
                <w:b/>
              </w:rPr>
            </w:pPr>
            <w:r>
              <w:rPr>
                <w:b/>
              </w:rPr>
              <w:t xml:space="preserve">JUSTIFICACIÓN </w:t>
            </w:r>
          </w:p>
        </w:tc>
      </w:tr>
    </w:tbl>
    <w:p w14:paraId="5AE24C95" w14:textId="77777777" w:rsidR="00112B1A" w:rsidRPr="008A4633" w:rsidRDefault="008A4633" w:rsidP="7A021171">
      <w:pPr>
        <w:spacing w:after="0" w:line="240" w:lineRule="auto"/>
      </w:pPr>
      <w:r w:rsidRPr="008A4633">
        <w:t xml:space="preserve">Breve exposición de los motivos que justifican la </w:t>
      </w:r>
      <w:r w:rsidRPr="001039D5">
        <w:rPr>
          <w:b/>
        </w:rPr>
        <w:t xml:space="preserve">necesidad </w:t>
      </w:r>
      <w:r w:rsidRPr="008A4633">
        <w:t xml:space="preserve">de un espacio web complementario </w:t>
      </w:r>
      <w:r w:rsidR="001039D5">
        <w:t>al del Catálogo de Títulos Propios.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112B1A" w:rsidRPr="0013232A" w14:paraId="6DE5EF47" w14:textId="77777777" w:rsidTr="7A021171">
        <w:tc>
          <w:tcPr>
            <w:tcW w:w="9779" w:type="dxa"/>
            <w:shd w:val="clear" w:color="auto" w:fill="auto"/>
          </w:tcPr>
          <w:p w14:paraId="398EA351" w14:textId="77777777" w:rsidR="00112B1A" w:rsidRDefault="00112B1A" w:rsidP="7A021171">
            <w:pPr>
              <w:rPr>
                <w:b/>
              </w:rPr>
            </w:pPr>
          </w:p>
          <w:p w14:paraId="5F4C9842" w14:textId="77777777" w:rsidR="008A4633" w:rsidRDefault="008A4633" w:rsidP="7A021171">
            <w:pPr>
              <w:rPr>
                <w:b/>
              </w:rPr>
            </w:pPr>
          </w:p>
          <w:p w14:paraId="0E35C00C" w14:textId="77777777" w:rsidR="008A4633" w:rsidRDefault="008A4633" w:rsidP="7A021171">
            <w:pPr>
              <w:rPr>
                <w:b/>
              </w:rPr>
            </w:pPr>
          </w:p>
          <w:p w14:paraId="6364341B" w14:textId="77777777" w:rsidR="00665593" w:rsidRDefault="00665593" w:rsidP="7A021171">
            <w:pPr>
              <w:rPr>
                <w:b/>
              </w:rPr>
            </w:pPr>
          </w:p>
          <w:p w14:paraId="65073E99" w14:textId="77777777" w:rsidR="008A4633" w:rsidRDefault="008A4633" w:rsidP="7A021171">
            <w:pPr>
              <w:rPr>
                <w:b/>
              </w:rPr>
            </w:pPr>
          </w:p>
          <w:p w14:paraId="16922B1C" w14:textId="77777777" w:rsidR="008A4633" w:rsidRPr="0013232A" w:rsidRDefault="008A4633" w:rsidP="7A021171">
            <w:pPr>
              <w:rPr>
                <w:b/>
              </w:rPr>
            </w:pPr>
          </w:p>
        </w:tc>
      </w:tr>
    </w:tbl>
    <w:p w14:paraId="47FE7D98" w14:textId="77777777" w:rsidR="00325058" w:rsidRDefault="00325058" w:rsidP="7A021171">
      <w:pPr>
        <w:pStyle w:val="NormalWeb"/>
        <w:spacing w:before="0" w:beforeAutospacing="0" w:after="0" w:afterAutospacing="0"/>
        <w:jc w:val="both"/>
        <w:rPr>
          <w:rFonts w:ascii="Verdana" w:hAnsi="Verdana"/>
          <w:color w:val="394E57"/>
          <w:sz w:val="17"/>
          <w:szCs w:val="17"/>
        </w:rPr>
      </w:pPr>
    </w:p>
    <w:p w14:paraId="1749923F" w14:textId="77777777" w:rsidR="00EB7943" w:rsidRDefault="00EB7943" w:rsidP="7A021171">
      <w:pPr>
        <w:pStyle w:val="NormalWeb"/>
        <w:spacing w:before="0" w:beforeAutospacing="0" w:after="0" w:afterAutospacing="0"/>
        <w:ind w:firstLine="708"/>
        <w:jc w:val="both"/>
        <w:rPr>
          <w:rFonts w:asciiTheme="minorHAnsi" w:hAnsiTheme="minorHAnsi"/>
        </w:rPr>
      </w:pPr>
    </w:p>
    <w:p w14:paraId="4B260D12" w14:textId="787B32DB" w:rsidR="00EB7943" w:rsidRPr="00386114" w:rsidRDefault="00EB7943" w:rsidP="7A021171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86114">
        <w:rPr>
          <w:rFonts w:asciiTheme="minorHAnsi" w:hAnsiTheme="minorHAnsi"/>
          <w:sz w:val="22"/>
          <w:szCs w:val="22"/>
        </w:rPr>
        <w:t xml:space="preserve">Como Director/a de este título propio </w:t>
      </w:r>
      <w:r w:rsidRPr="00386114">
        <w:rPr>
          <w:rFonts w:asciiTheme="minorHAnsi" w:hAnsiTheme="minorHAnsi"/>
          <w:b/>
          <w:sz w:val="22"/>
          <w:szCs w:val="22"/>
        </w:rPr>
        <w:t>solicito</w:t>
      </w:r>
      <w:r w:rsidRPr="00386114">
        <w:rPr>
          <w:rFonts w:asciiTheme="minorHAnsi" w:hAnsiTheme="minorHAnsi"/>
          <w:sz w:val="22"/>
          <w:szCs w:val="22"/>
        </w:rPr>
        <w:t xml:space="preserve"> autorización para disponer de un sitio web complementario al gene</w:t>
      </w:r>
      <w:r w:rsidR="005635CD">
        <w:rPr>
          <w:rFonts w:asciiTheme="minorHAnsi" w:hAnsiTheme="minorHAnsi"/>
          <w:sz w:val="22"/>
          <w:szCs w:val="22"/>
        </w:rPr>
        <w:t xml:space="preserve">rado </w:t>
      </w:r>
      <w:r w:rsidRPr="00386114">
        <w:rPr>
          <w:rFonts w:asciiTheme="minorHAnsi" w:hAnsiTheme="minorHAnsi"/>
          <w:sz w:val="22"/>
          <w:szCs w:val="22"/>
        </w:rPr>
        <w:t>en el Catálogo de Títulos Propios</w:t>
      </w:r>
      <w:r w:rsidR="001039D5" w:rsidRPr="00386114">
        <w:rPr>
          <w:rFonts w:asciiTheme="minorHAnsi" w:hAnsiTheme="minorHAnsi"/>
          <w:sz w:val="22"/>
          <w:szCs w:val="22"/>
        </w:rPr>
        <w:t xml:space="preserve">, </w:t>
      </w:r>
      <w:r w:rsidR="005635CD">
        <w:rPr>
          <w:rFonts w:asciiTheme="minorHAnsi" w:hAnsiTheme="minorHAnsi"/>
          <w:sz w:val="22"/>
          <w:szCs w:val="22"/>
        </w:rPr>
        <w:t xml:space="preserve">con </w:t>
      </w:r>
      <w:r w:rsidR="001039D5" w:rsidRPr="00386114">
        <w:rPr>
          <w:rFonts w:asciiTheme="minorHAnsi" w:hAnsiTheme="minorHAnsi"/>
          <w:sz w:val="22"/>
          <w:szCs w:val="22"/>
        </w:rPr>
        <w:t xml:space="preserve">la aprobación </w:t>
      </w:r>
      <w:r w:rsidR="005635CD">
        <w:rPr>
          <w:rFonts w:asciiTheme="minorHAnsi" w:hAnsiTheme="minorHAnsi"/>
          <w:sz w:val="22"/>
          <w:szCs w:val="22"/>
        </w:rPr>
        <w:t xml:space="preserve">de cada edición </w:t>
      </w:r>
      <w:r w:rsidR="7A021171" w:rsidRPr="00386114">
        <w:rPr>
          <w:rFonts w:asciiTheme="minorHAnsi" w:hAnsiTheme="minorHAnsi"/>
          <w:sz w:val="22"/>
          <w:szCs w:val="22"/>
        </w:rPr>
        <w:t>por el Vicerrectorado de Internacionalización y Formación Permanente.</w:t>
      </w:r>
    </w:p>
    <w:p w14:paraId="54140641" w14:textId="77777777" w:rsidR="008A4633" w:rsidRPr="00386114" w:rsidRDefault="001039D5" w:rsidP="7A021171">
      <w:pPr>
        <w:ind w:firstLine="708"/>
        <w:jc w:val="both"/>
      </w:pPr>
      <w:r w:rsidRPr="00386114">
        <w:t>En el caso de obtener dicha autorización</w:t>
      </w:r>
      <w:r w:rsidR="00665593" w:rsidRPr="00386114">
        <w:t>,</w:t>
      </w:r>
      <w:r w:rsidRPr="00386114">
        <w:t xml:space="preserve"> me responsabilizo de que la información que contenga el blog del título no colisione con la que figura en el Catálogo de Títulos Propios, así como a garantizar su actualización en consonancia con la </w:t>
      </w:r>
      <w:r w:rsidR="00665593" w:rsidRPr="00386114">
        <w:t xml:space="preserve">evaluación y </w:t>
      </w:r>
      <w:r w:rsidRPr="00386114">
        <w:t xml:space="preserve">aprobación </w:t>
      </w:r>
      <w:r w:rsidR="00665593" w:rsidRPr="00386114">
        <w:t xml:space="preserve">provisional </w:t>
      </w:r>
      <w:r w:rsidRPr="00386114">
        <w:t xml:space="preserve">de reediciones por el </w:t>
      </w:r>
      <w:r w:rsidR="00665593" w:rsidRPr="00386114">
        <w:t>Centro de Estudios de Posgrado</w:t>
      </w:r>
      <w:r w:rsidR="00665593" w:rsidRPr="00386114">
        <w:rPr>
          <w:vertAlign w:val="superscript"/>
        </w:rPr>
        <w:t>1</w:t>
      </w:r>
      <w:r w:rsidR="00665593" w:rsidRPr="00386114">
        <w:t>.</w:t>
      </w:r>
    </w:p>
    <w:p w14:paraId="5BC692C1" w14:textId="77777777" w:rsidR="00665593" w:rsidRDefault="00665593" w:rsidP="7A021171">
      <w:pPr>
        <w:jc w:val="both"/>
        <w:rPr>
          <w:rFonts w:ascii="Verdana" w:hAnsi="Verdana"/>
          <w:color w:val="394E57"/>
          <w:sz w:val="17"/>
          <w:szCs w:val="17"/>
        </w:rPr>
      </w:pPr>
      <w:r>
        <w:rPr>
          <w:sz w:val="24"/>
          <w:szCs w:val="24"/>
        </w:rPr>
        <w:t>________</w:t>
      </w:r>
    </w:p>
    <w:p w14:paraId="1BCD8B9E" w14:textId="264E6759" w:rsidR="00386114" w:rsidRPr="00C03CA5" w:rsidRDefault="00665593" w:rsidP="7A021171">
      <w:pPr>
        <w:spacing w:line="240" w:lineRule="auto"/>
        <w:jc w:val="both"/>
        <w:rPr>
          <w:sz w:val="18"/>
          <w:szCs w:val="18"/>
        </w:rPr>
      </w:pPr>
      <w:r w:rsidRPr="00C03CA5">
        <w:rPr>
          <w:rStyle w:val="Refdenotaalpie"/>
          <w:sz w:val="18"/>
          <w:szCs w:val="18"/>
        </w:rPr>
        <w:footnoteRef/>
      </w:r>
      <w:r w:rsidRPr="00C03CA5">
        <w:rPr>
          <w:sz w:val="18"/>
          <w:szCs w:val="18"/>
        </w:rPr>
        <w:t xml:space="preserve"> La información que se incorpore en este blog</w:t>
      </w:r>
      <w:r w:rsidR="00884C0C">
        <w:rPr>
          <w:sz w:val="18"/>
          <w:szCs w:val="18"/>
        </w:rPr>
        <w:t>,</w:t>
      </w:r>
      <w:r w:rsidR="00386114">
        <w:rPr>
          <w:sz w:val="18"/>
          <w:szCs w:val="18"/>
        </w:rPr>
        <w:t xml:space="preserve"> en ningún caso</w:t>
      </w:r>
      <w:r w:rsidR="00884C0C">
        <w:rPr>
          <w:sz w:val="18"/>
          <w:szCs w:val="18"/>
        </w:rPr>
        <w:t xml:space="preserve">, podrá </w:t>
      </w:r>
      <w:r w:rsidRPr="00C03CA5">
        <w:rPr>
          <w:sz w:val="18"/>
          <w:szCs w:val="18"/>
        </w:rPr>
        <w:t xml:space="preserve">ser contradictoria con la reflejada en el Catálogo de Títulos Propios, ni servirá para anticipar datos de </w:t>
      </w:r>
      <w:r w:rsidR="00884C0C">
        <w:rPr>
          <w:sz w:val="18"/>
          <w:szCs w:val="18"/>
        </w:rPr>
        <w:t>la edición sucesiva (plazos específicos de matrícula, precio, bonificaciones y becas, etc.)</w:t>
      </w:r>
      <w:r w:rsidRPr="00C03CA5">
        <w:rPr>
          <w:sz w:val="18"/>
          <w:szCs w:val="18"/>
        </w:rPr>
        <w:t xml:space="preserve"> que aún no cuenten</w:t>
      </w:r>
      <w:r w:rsidR="00884C0C">
        <w:rPr>
          <w:sz w:val="18"/>
          <w:szCs w:val="18"/>
        </w:rPr>
        <w:t>, al menos,</w:t>
      </w:r>
      <w:r w:rsidRPr="00C03CA5">
        <w:rPr>
          <w:sz w:val="18"/>
          <w:szCs w:val="18"/>
        </w:rPr>
        <w:t xml:space="preserve"> con la aprobación provisional </w:t>
      </w:r>
      <w:r w:rsidR="00402685" w:rsidRPr="00C03CA5">
        <w:rPr>
          <w:sz w:val="18"/>
          <w:szCs w:val="18"/>
        </w:rPr>
        <w:t>del Centro</w:t>
      </w:r>
      <w:r w:rsidRPr="00C03CA5">
        <w:rPr>
          <w:sz w:val="18"/>
          <w:szCs w:val="18"/>
        </w:rPr>
        <w:t xml:space="preserve"> de Estudios de Posgrado.</w:t>
      </w:r>
    </w:p>
    <w:p w14:paraId="78274893" w14:textId="19F76B99" w:rsidR="00665593" w:rsidRDefault="00C03CA5" w:rsidP="5ABD6629">
      <w:pPr>
        <w:jc w:val="both"/>
        <w:rPr>
          <w:sz w:val="24"/>
          <w:szCs w:val="24"/>
        </w:rPr>
      </w:pPr>
      <w:r w:rsidRPr="5ABD6629">
        <w:rPr>
          <w:sz w:val="24"/>
          <w:szCs w:val="24"/>
        </w:rPr>
        <w:t xml:space="preserve">                                     ____________________, a___ de________de </w:t>
      </w:r>
      <w:r w:rsidR="726F83F5" w:rsidRPr="5ABD6629">
        <w:rPr>
          <w:sz w:val="24"/>
          <w:szCs w:val="24"/>
        </w:rPr>
        <w:t>___</w:t>
      </w:r>
    </w:p>
    <w:p w14:paraId="710BE176" w14:textId="77777777" w:rsidR="00386114" w:rsidRDefault="00386114" w:rsidP="7A021171">
      <w:pPr>
        <w:jc w:val="both"/>
        <w:rPr>
          <w:sz w:val="24"/>
          <w:szCs w:val="24"/>
        </w:rPr>
      </w:pPr>
    </w:p>
    <w:p w14:paraId="5E377D04" w14:textId="77777777" w:rsidR="00386114" w:rsidRDefault="00386114" w:rsidP="7A021171">
      <w:pPr>
        <w:jc w:val="both"/>
        <w:rPr>
          <w:sz w:val="24"/>
          <w:szCs w:val="24"/>
        </w:rPr>
      </w:pPr>
    </w:p>
    <w:p w14:paraId="08545C15" w14:textId="6638C4E1" w:rsidR="00386114" w:rsidRDefault="00402685" w:rsidP="7A021171">
      <w:pPr>
        <w:jc w:val="center"/>
        <w:rPr>
          <w:sz w:val="24"/>
          <w:szCs w:val="24"/>
        </w:rPr>
      </w:pPr>
      <w:r>
        <w:rPr>
          <w:sz w:val="24"/>
          <w:szCs w:val="24"/>
        </w:rPr>
        <w:t>Fdo.: _</w:t>
      </w:r>
      <w:r w:rsidR="00386114">
        <w:rPr>
          <w:sz w:val="24"/>
          <w:szCs w:val="24"/>
        </w:rPr>
        <w:t>___________________________________</w:t>
      </w:r>
    </w:p>
    <w:p w14:paraId="057A9F4A" w14:textId="77777777" w:rsidR="00386114" w:rsidRDefault="00386114" w:rsidP="7A021171">
      <w:pPr>
        <w:spacing w:after="0" w:line="240" w:lineRule="auto"/>
        <w:rPr>
          <w:sz w:val="24"/>
          <w:szCs w:val="24"/>
        </w:rPr>
      </w:pPr>
    </w:p>
    <w:p w14:paraId="56FF21CB" w14:textId="781BF36B" w:rsidR="00386114" w:rsidRPr="00386114" w:rsidRDefault="00386114" w:rsidP="7A021171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DIRECTORA DEL CENTRO DE ESTUDIOS DE POSGRADO</w:t>
      </w:r>
    </w:p>
    <w:sectPr w:rsidR="00386114" w:rsidRPr="00386114" w:rsidSect="00386114">
      <w:headerReference w:type="default" r:id="rId10"/>
      <w:pgSz w:w="11906" w:h="16838"/>
      <w:pgMar w:top="1417" w:right="1133" w:bottom="709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6100" w14:textId="77777777" w:rsidR="00B40E36" w:rsidRDefault="00B40E36" w:rsidP="00C64C39">
      <w:pPr>
        <w:spacing w:after="0" w:line="240" w:lineRule="auto"/>
      </w:pPr>
      <w:r>
        <w:separator/>
      </w:r>
    </w:p>
  </w:endnote>
  <w:endnote w:type="continuationSeparator" w:id="0">
    <w:p w14:paraId="27BA44E1" w14:textId="77777777" w:rsidR="00B40E36" w:rsidRDefault="00B40E36" w:rsidP="00C6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9B65" w14:textId="77777777" w:rsidR="00B40E36" w:rsidRDefault="00B40E36" w:rsidP="00C64C39">
      <w:pPr>
        <w:spacing w:after="0" w:line="240" w:lineRule="auto"/>
      </w:pPr>
      <w:r>
        <w:separator/>
      </w:r>
    </w:p>
  </w:footnote>
  <w:footnote w:type="continuationSeparator" w:id="0">
    <w:p w14:paraId="7A7614CA" w14:textId="77777777" w:rsidR="00B40E36" w:rsidRDefault="00B40E36" w:rsidP="00C6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1AB46" w14:textId="77777777" w:rsidR="00112B1A" w:rsidRDefault="00112B1A" w:rsidP="00C64C39">
    <w:pPr>
      <w:pStyle w:val="Encabezado"/>
      <w:tabs>
        <w:tab w:val="clear" w:pos="4252"/>
        <w:tab w:val="clear" w:pos="8504"/>
        <w:tab w:val="center" w:pos="3969"/>
        <w:tab w:val="right" w:pos="9639"/>
      </w:tabs>
    </w:pPr>
    <w:r>
      <w:tab/>
    </w:r>
  </w:p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4"/>
      <w:gridCol w:w="5752"/>
    </w:tblGrid>
    <w:tr w:rsidR="00112B1A" w14:paraId="557EE5C0" w14:textId="77777777" w:rsidTr="00402685">
      <w:tc>
        <w:tcPr>
          <w:tcW w:w="3227" w:type="dxa"/>
        </w:tcPr>
        <w:p w14:paraId="489509A3" w14:textId="7142FF0F" w:rsidR="00112B1A" w:rsidRDefault="00157904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</w:pPr>
          <w:r w:rsidRPr="00157904">
            <w:rPr>
              <w:noProof/>
              <w:lang w:eastAsia="es-ES"/>
            </w:rPr>
            <w:drawing>
              <wp:inline distT="0" distB="0" distL="0" distR="0" wp14:anchorId="12F4925C" wp14:editId="50D2450D">
                <wp:extent cx="2310366" cy="1000125"/>
                <wp:effectExtent l="0" t="0" r="0" b="0"/>
                <wp:docPr id="1" name="Imagen 1" descr="C:\Users\alicia.lopez\Desktop\NUEVO LOGO UCLM FEBRERO\LOGO UCLM CEP ACTUALI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cia.lopez\Desktop\NUEVO LOGO UCLM FEBRERO\LOGO UCLM CEP ACTUALI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7881" cy="1003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E55ECA3" w14:textId="77777777" w:rsidR="00402685" w:rsidRDefault="00402685" w:rsidP="001F2A06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jc w:val="both"/>
            <w:rPr>
              <w:b/>
              <w:color w:val="C00000"/>
            </w:rPr>
          </w:pPr>
        </w:p>
        <w:p w14:paraId="368FABF9" w14:textId="2919C1C2" w:rsidR="0074766A" w:rsidRDefault="00112B1A" w:rsidP="001F2A06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jc w:val="both"/>
            <w:rPr>
              <w:b/>
              <w:color w:val="C00000"/>
            </w:rPr>
          </w:pPr>
          <w:r w:rsidRPr="00C64C39">
            <w:rPr>
              <w:b/>
              <w:color w:val="C00000"/>
            </w:rPr>
            <w:t xml:space="preserve">Vicerrectorado de </w:t>
          </w:r>
          <w:r w:rsidR="001F2A06">
            <w:rPr>
              <w:b/>
              <w:color w:val="C00000"/>
            </w:rPr>
            <w:t xml:space="preserve">Postgrado </w:t>
          </w:r>
          <w:r w:rsidRPr="00C64C39">
            <w:rPr>
              <w:b/>
              <w:color w:val="C00000"/>
            </w:rPr>
            <w:t xml:space="preserve">y </w:t>
          </w:r>
        </w:p>
        <w:p w14:paraId="7B81974A" w14:textId="4164334F" w:rsidR="00112B1A" w:rsidRDefault="0074766A" w:rsidP="00402685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-256" w:firstLine="289"/>
            <w:jc w:val="both"/>
            <w:rPr>
              <w:b/>
              <w:color w:val="C00000"/>
            </w:rPr>
          </w:pPr>
          <w:r>
            <w:rPr>
              <w:b/>
              <w:color w:val="C00000"/>
            </w:rPr>
            <w:t>Formación Permanente</w:t>
          </w:r>
        </w:p>
        <w:p w14:paraId="3C112E8C" w14:textId="77777777" w:rsidR="00402685" w:rsidRDefault="00402685" w:rsidP="00402685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-256" w:firstLine="289"/>
            <w:jc w:val="both"/>
            <w:rPr>
              <w:b/>
              <w:color w:val="C00000"/>
            </w:rPr>
          </w:pPr>
        </w:p>
        <w:p w14:paraId="32E49CEF" w14:textId="3280134F" w:rsidR="00402685" w:rsidRPr="00C64C39" w:rsidRDefault="00402685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b/>
              <w:color w:val="C00000"/>
            </w:rPr>
          </w:pPr>
          <w:r>
            <w:rPr>
              <w:b/>
              <w:color w:val="C00000"/>
            </w:rPr>
            <w:t>CENTRO DE ESTUDIOS DE POSGRADO</w:t>
          </w:r>
        </w:p>
        <w:p w14:paraId="7E00B19D" w14:textId="77777777" w:rsidR="00112B1A" w:rsidRPr="00C64C39" w:rsidRDefault="00112B1A" w:rsidP="00C64C39">
          <w:pPr>
            <w:pStyle w:val="Encabezado"/>
            <w:tabs>
              <w:tab w:val="clear" w:pos="4252"/>
              <w:tab w:val="clear" w:pos="8504"/>
              <w:tab w:val="center" w:pos="5420"/>
              <w:tab w:val="right" w:pos="9639"/>
            </w:tabs>
            <w:ind w:left="33"/>
            <w:jc w:val="both"/>
            <w:rPr>
              <w:b/>
              <w:color w:val="C00000"/>
            </w:rPr>
          </w:pPr>
        </w:p>
        <w:p w14:paraId="6FE43A48" w14:textId="419DCE48" w:rsidR="00112B1A" w:rsidRPr="0074766A" w:rsidRDefault="00112B1A" w:rsidP="00C64C39">
          <w:pPr>
            <w:pStyle w:val="Encabezado"/>
            <w:tabs>
              <w:tab w:val="clear" w:pos="4252"/>
              <w:tab w:val="clear" w:pos="8504"/>
              <w:tab w:val="center" w:pos="4253"/>
              <w:tab w:val="right" w:pos="9639"/>
            </w:tabs>
            <w:ind w:left="33"/>
            <w:jc w:val="both"/>
            <w:rPr>
              <w:sz w:val="24"/>
              <w:szCs w:val="24"/>
            </w:rPr>
          </w:pPr>
        </w:p>
      </w:tc>
    </w:tr>
  </w:tbl>
  <w:p w14:paraId="0D647653" w14:textId="77777777" w:rsidR="00112B1A" w:rsidRPr="00C64C39" w:rsidRDefault="00112B1A" w:rsidP="00C64C39">
    <w:pPr>
      <w:pStyle w:val="Encabezado"/>
      <w:tabs>
        <w:tab w:val="clear" w:pos="4252"/>
        <w:tab w:val="clear" w:pos="8504"/>
        <w:tab w:val="center" w:pos="4253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39"/>
    <w:rsid w:val="000744E9"/>
    <w:rsid w:val="001039D5"/>
    <w:rsid w:val="00112B1A"/>
    <w:rsid w:val="0013232A"/>
    <w:rsid w:val="00157904"/>
    <w:rsid w:val="00161454"/>
    <w:rsid w:val="00187269"/>
    <w:rsid w:val="00193E94"/>
    <w:rsid w:val="001F2A06"/>
    <w:rsid w:val="00316A63"/>
    <w:rsid w:val="00325058"/>
    <w:rsid w:val="00386114"/>
    <w:rsid w:val="00390608"/>
    <w:rsid w:val="00402685"/>
    <w:rsid w:val="004B3D1C"/>
    <w:rsid w:val="005635CD"/>
    <w:rsid w:val="00583D16"/>
    <w:rsid w:val="0059713F"/>
    <w:rsid w:val="00630E95"/>
    <w:rsid w:val="00665593"/>
    <w:rsid w:val="006E0609"/>
    <w:rsid w:val="0074766A"/>
    <w:rsid w:val="007A0026"/>
    <w:rsid w:val="007D0D55"/>
    <w:rsid w:val="007F1FC4"/>
    <w:rsid w:val="00884C0C"/>
    <w:rsid w:val="008A4633"/>
    <w:rsid w:val="00AD3F03"/>
    <w:rsid w:val="00B03484"/>
    <w:rsid w:val="00B40E36"/>
    <w:rsid w:val="00BC54B7"/>
    <w:rsid w:val="00C03CA5"/>
    <w:rsid w:val="00C45DAA"/>
    <w:rsid w:val="00C64C39"/>
    <w:rsid w:val="00C91FA6"/>
    <w:rsid w:val="00D23BC7"/>
    <w:rsid w:val="00E2670E"/>
    <w:rsid w:val="00EB7943"/>
    <w:rsid w:val="5ABD6629"/>
    <w:rsid w:val="726F83F5"/>
    <w:rsid w:val="7A0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F5831"/>
  <w15:docId w15:val="{3A09357E-4795-445A-AC6A-79FAB87F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39"/>
  </w:style>
  <w:style w:type="paragraph" w:styleId="Piedepgina">
    <w:name w:val="footer"/>
    <w:basedOn w:val="Normal"/>
    <w:link w:val="PiedepginaCar"/>
    <w:uiPriority w:val="99"/>
    <w:unhideWhenUsed/>
    <w:rsid w:val="00C64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39"/>
  </w:style>
  <w:style w:type="paragraph" w:styleId="Textodeglobo">
    <w:name w:val="Balloon Text"/>
    <w:basedOn w:val="Normal"/>
    <w:link w:val="TextodegloboCar"/>
    <w:uiPriority w:val="99"/>
    <w:semiHidden/>
    <w:unhideWhenUsed/>
    <w:rsid w:val="00C6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C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D3F0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6E06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06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06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06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060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A46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6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4633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39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39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3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E9689DC4DA724188B367B77782BDD5" ma:contentTypeVersion="11" ma:contentTypeDescription="Crear nuevo documento." ma:contentTypeScope="" ma:versionID="5516cd380086c94f4f8f839e601ec87c">
  <xsd:schema xmlns:xsd="http://www.w3.org/2001/XMLSchema" xmlns:xs="http://www.w3.org/2001/XMLSchema" xmlns:p="http://schemas.microsoft.com/office/2006/metadata/properties" xmlns:ns2="e7dd853e-5a39-4b67-bc5f-8a2bd004f0ff" xmlns:ns3="f12ca043-8b37-4c8e-8f54-d036fe22fb3a" targetNamespace="http://schemas.microsoft.com/office/2006/metadata/properties" ma:root="true" ma:fieldsID="659e2d3d2ba7739223d5dd538f3bd1af" ns2:_="" ns3:_="">
    <xsd:import namespace="e7dd853e-5a39-4b67-bc5f-8a2bd004f0ff"/>
    <xsd:import namespace="f12ca043-8b37-4c8e-8f54-d036fe22f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d853e-5a39-4b67-bc5f-8a2bd004f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ca043-8b37-4c8e-8f54-d036fe22f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075A-2050-4C4C-A821-4DD62683D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d853e-5a39-4b67-bc5f-8a2bd004f0ff"/>
    <ds:schemaRef ds:uri="f12ca043-8b37-4c8e-8f54-d036fe22f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3E126-6644-4615-B96C-74B9C0A4A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917D7-CB6A-4BD1-9AF2-3A696DE55B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FDAD62-639D-4588-93BC-F827F904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BERNABEU CUADRA</dc:creator>
  <cp:lastModifiedBy>ALICIA LOPEZ CERROLAZA</cp:lastModifiedBy>
  <cp:revision>2</cp:revision>
  <dcterms:created xsi:type="dcterms:W3CDTF">2021-02-19T11:46:00Z</dcterms:created>
  <dcterms:modified xsi:type="dcterms:W3CDTF">2021-02-19T11:46:00Z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0x010100B0E9689DC4DA724188B367B77782BDD5</vt:lpwstr>
  </property>
</Properties>
</file>