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4AC2" w14:textId="77777777" w:rsidR="00A50363" w:rsidRPr="00785741" w:rsidRDefault="00A50363" w:rsidP="00A50363">
      <w:pPr>
        <w:spacing w:after="120"/>
        <w:jc w:val="center"/>
        <w:rPr>
          <w:rFonts w:cs="Calibri"/>
          <w:b/>
          <w:caps/>
          <w:sz w:val="32"/>
          <w:szCs w:val="32"/>
        </w:rPr>
      </w:pPr>
      <w:r w:rsidRPr="00785741">
        <w:rPr>
          <w:rFonts w:cs="Calibri"/>
          <w:b/>
          <w:caps/>
          <w:sz w:val="32"/>
          <w:szCs w:val="32"/>
        </w:rPr>
        <w:t xml:space="preserve">Título del artículo (Calibri, cuerpo 16, mayúsculas, negrita y centrado) </w:t>
      </w:r>
    </w:p>
    <w:p w14:paraId="1746D0B7" w14:textId="77777777" w:rsidR="00A50363" w:rsidRPr="00A724AB" w:rsidRDefault="00A50363" w:rsidP="00A50363">
      <w:pPr>
        <w:spacing w:after="120"/>
        <w:jc w:val="center"/>
        <w:rPr>
          <w:rFonts w:ascii="Garamond" w:hAnsi="Garamond"/>
          <w:b/>
          <w:caps/>
          <w:sz w:val="28"/>
        </w:rPr>
      </w:pPr>
      <w:r w:rsidRPr="00A724AB">
        <w:rPr>
          <w:rFonts w:ascii="Garamond" w:hAnsi="Garamond"/>
          <w:b/>
          <w:caps/>
          <w:sz w:val="28"/>
        </w:rPr>
        <w:t>Subtítulo del artículo</w:t>
      </w:r>
      <w:r>
        <w:rPr>
          <w:rFonts w:ascii="Garamond" w:hAnsi="Garamond"/>
          <w:b/>
          <w:caps/>
          <w:sz w:val="28"/>
        </w:rPr>
        <w:t xml:space="preserve"> (</w:t>
      </w:r>
      <w:r w:rsidRPr="00A724AB">
        <w:rPr>
          <w:rFonts w:ascii="Garamond" w:hAnsi="Garamond"/>
          <w:b/>
          <w:caps/>
          <w:sz w:val="28"/>
        </w:rPr>
        <w:t>Calibri, cuerpo 14, mayúsculas</w:t>
      </w:r>
      <w:r>
        <w:rPr>
          <w:rFonts w:ascii="Garamond" w:hAnsi="Garamond"/>
          <w:b/>
          <w:caps/>
          <w:sz w:val="28"/>
        </w:rPr>
        <w:t>,</w:t>
      </w:r>
      <w:r w:rsidRPr="00A724AB">
        <w:rPr>
          <w:rFonts w:ascii="Garamond" w:hAnsi="Garamond"/>
          <w:b/>
          <w:caps/>
          <w:sz w:val="28"/>
        </w:rPr>
        <w:t xml:space="preserve"> negrita y centrado</w:t>
      </w:r>
      <w:r>
        <w:rPr>
          <w:rFonts w:ascii="Garamond" w:hAnsi="Garamond"/>
          <w:b/>
          <w:caps/>
          <w:sz w:val="28"/>
        </w:rPr>
        <w:t>)</w:t>
      </w:r>
      <w:r w:rsidRPr="00A724AB">
        <w:rPr>
          <w:rFonts w:ascii="Garamond" w:hAnsi="Garamond"/>
          <w:b/>
          <w:caps/>
          <w:sz w:val="28"/>
        </w:rPr>
        <w:t xml:space="preserve"> </w:t>
      </w:r>
    </w:p>
    <w:p w14:paraId="12C1C6F6" w14:textId="77777777" w:rsidR="00A50363" w:rsidRPr="00CF25AC" w:rsidRDefault="00A50363" w:rsidP="00A50363">
      <w:pPr>
        <w:spacing w:after="120"/>
        <w:jc w:val="center"/>
        <w:rPr>
          <w:rFonts w:cs="Calibri"/>
          <w:b/>
        </w:rPr>
      </w:pPr>
    </w:p>
    <w:p w14:paraId="2EFA93F9" w14:textId="77777777" w:rsidR="00A50363" w:rsidRPr="00785741" w:rsidRDefault="00A50363" w:rsidP="005221BA">
      <w:pPr>
        <w:spacing w:after="120"/>
        <w:jc w:val="both"/>
        <w:rPr>
          <w:rFonts w:cs="Calibri"/>
          <w:b/>
        </w:rPr>
      </w:pPr>
      <w:r w:rsidRPr="00785741">
        <w:rPr>
          <w:rFonts w:cs="Calibri"/>
          <w:b/>
        </w:rPr>
        <w:t>Resumen</w:t>
      </w:r>
      <w:r>
        <w:rPr>
          <w:rFonts w:cs="Calibri"/>
          <w:b/>
        </w:rPr>
        <w:t>:</w:t>
      </w:r>
    </w:p>
    <w:p w14:paraId="5E0B91AB" w14:textId="77777777" w:rsidR="00A50363" w:rsidRPr="00785741" w:rsidRDefault="00A50363" w:rsidP="00E4277F">
      <w:pPr>
        <w:spacing w:after="120"/>
        <w:jc w:val="both"/>
        <w:rPr>
          <w:rFonts w:cs="Calibri"/>
          <w:bCs/>
        </w:rPr>
      </w:pPr>
      <w:r>
        <w:rPr>
          <w:rFonts w:cs="Calibri"/>
          <w:bCs/>
        </w:rPr>
        <w:t>A</w:t>
      </w:r>
      <w:r w:rsidRPr="00785741">
        <w:rPr>
          <w:rFonts w:cs="Calibri"/>
          <w:bCs/>
        </w:rPr>
        <w:t xml:space="preserve">quí empieza el texto del resumen. </w:t>
      </w:r>
      <w:r>
        <w:rPr>
          <w:rFonts w:cs="Calibri"/>
          <w:bCs/>
        </w:rPr>
        <w:t>Sin</w:t>
      </w:r>
      <w:r w:rsidRPr="00785741">
        <w:rPr>
          <w:rFonts w:cs="Calibri"/>
          <w:bCs/>
        </w:rPr>
        <w:t xml:space="preserve"> negrita y </w:t>
      </w:r>
      <w:r>
        <w:rPr>
          <w:rFonts w:cs="Calibri"/>
          <w:bCs/>
        </w:rPr>
        <w:t>con</w:t>
      </w:r>
      <w:r w:rsidRPr="00785741">
        <w:rPr>
          <w:rFonts w:cs="Calibri"/>
          <w:bCs/>
        </w:rPr>
        <w:t xml:space="preserve"> letra Calibri </w:t>
      </w:r>
      <w:r>
        <w:rPr>
          <w:rFonts w:cs="Calibri"/>
          <w:bCs/>
        </w:rPr>
        <w:t xml:space="preserve">a cuerpo </w:t>
      </w:r>
      <w:r w:rsidRPr="00785741">
        <w:rPr>
          <w:rFonts w:cs="Calibri"/>
          <w:bCs/>
        </w:rPr>
        <w:t xml:space="preserve">11, </w:t>
      </w:r>
      <w:r>
        <w:rPr>
          <w:rFonts w:cs="Calibri"/>
          <w:bCs/>
        </w:rPr>
        <w:t xml:space="preserve">con </w:t>
      </w:r>
      <w:r w:rsidRPr="00785741">
        <w:rPr>
          <w:rFonts w:cs="Calibri"/>
          <w:bCs/>
        </w:rPr>
        <w:t xml:space="preserve">espaciado inferior de 6 cm </w:t>
      </w:r>
      <w:r>
        <w:rPr>
          <w:rFonts w:cs="Calibri"/>
          <w:bCs/>
        </w:rPr>
        <w:t>y con</w:t>
      </w:r>
      <w:r w:rsidRPr="00785741">
        <w:rPr>
          <w:rFonts w:cs="Calibri"/>
          <w:bCs/>
        </w:rPr>
        <w:t xml:space="preserve"> interlineado de </w:t>
      </w:r>
      <w:r>
        <w:rPr>
          <w:rFonts w:cs="Calibri"/>
          <w:bCs/>
        </w:rPr>
        <w:t>1</w:t>
      </w:r>
      <w:r w:rsidRPr="00785741">
        <w:rPr>
          <w:rFonts w:cs="Calibri"/>
          <w:bCs/>
        </w:rPr>
        <w:t>. El resumen no puede exceder las 150 palabras.</w:t>
      </w:r>
    </w:p>
    <w:p w14:paraId="7CE041A2" w14:textId="77777777" w:rsidR="00A50363" w:rsidRDefault="00A50363" w:rsidP="00E4277F">
      <w:pPr>
        <w:spacing w:after="120"/>
        <w:jc w:val="both"/>
        <w:rPr>
          <w:rFonts w:cs="Calibri"/>
        </w:rPr>
      </w:pPr>
      <w:r w:rsidRPr="00785741">
        <w:rPr>
          <w:rFonts w:cs="Calibri"/>
          <w:b/>
        </w:rPr>
        <w:t>Palabras clave</w:t>
      </w:r>
      <w:r w:rsidRPr="00ED70D8">
        <w:rPr>
          <w:rFonts w:cs="Calibri"/>
          <w:b/>
          <w:bCs/>
        </w:rPr>
        <w:t>:</w:t>
      </w:r>
      <w:r w:rsidRPr="00785741">
        <w:rPr>
          <w:rFonts w:cs="Calibri"/>
        </w:rPr>
        <w:t xml:space="preserve"> igual que el resumen; las palabras van separadas por punto y coma; de tres a seis. Al final va un punto.</w:t>
      </w:r>
    </w:p>
    <w:p w14:paraId="4242CF00" w14:textId="77777777" w:rsidR="00A50363" w:rsidRPr="00785741" w:rsidRDefault="00A50363" w:rsidP="00E4277F">
      <w:pPr>
        <w:spacing w:after="120"/>
        <w:jc w:val="both"/>
        <w:rPr>
          <w:rFonts w:cs="Calibri"/>
        </w:rPr>
      </w:pPr>
    </w:p>
    <w:p w14:paraId="180C0340" w14:textId="77777777" w:rsidR="00A50363" w:rsidRDefault="00A50363" w:rsidP="00E4277F">
      <w:pPr>
        <w:spacing w:after="120"/>
        <w:jc w:val="both"/>
        <w:rPr>
          <w:rFonts w:cs="Calibri"/>
          <w:b/>
        </w:rPr>
      </w:pPr>
      <w:proofErr w:type="spellStart"/>
      <w:r w:rsidRPr="00785741">
        <w:rPr>
          <w:rFonts w:cs="Calibri"/>
          <w:b/>
        </w:rPr>
        <w:t>Abstract</w:t>
      </w:r>
      <w:proofErr w:type="spellEnd"/>
      <w:r>
        <w:rPr>
          <w:rFonts w:cs="Calibri"/>
          <w:b/>
        </w:rPr>
        <w:t>:</w:t>
      </w:r>
    </w:p>
    <w:p w14:paraId="1FE57655" w14:textId="77777777" w:rsidR="00A50363" w:rsidRPr="00785741" w:rsidRDefault="00A50363" w:rsidP="00E4277F">
      <w:pPr>
        <w:spacing w:after="120"/>
        <w:jc w:val="both"/>
        <w:rPr>
          <w:rFonts w:cs="Calibri"/>
          <w:bCs/>
        </w:rPr>
      </w:pPr>
      <w:r w:rsidRPr="00ED70D8">
        <w:rPr>
          <w:rFonts w:cs="Calibri"/>
          <w:bCs/>
        </w:rPr>
        <w:t>A</w:t>
      </w:r>
      <w:r w:rsidRPr="00785741">
        <w:rPr>
          <w:rFonts w:cs="Calibri"/>
          <w:bCs/>
        </w:rPr>
        <w:t xml:space="preserve">quí empieza el texto del resumen en inglés. </w:t>
      </w:r>
      <w:r>
        <w:rPr>
          <w:rFonts w:cs="Calibri"/>
          <w:bCs/>
        </w:rPr>
        <w:t>Sin</w:t>
      </w:r>
      <w:r w:rsidRPr="00785741">
        <w:rPr>
          <w:rFonts w:cs="Calibri"/>
          <w:bCs/>
        </w:rPr>
        <w:t xml:space="preserve"> negrita y </w:t>
      </w:r>
      <w:r>
        <w:rPr>
          <w:rFonts w:cs="Calibri"/>
          <w:bCs/>
        </w:rPr>
        <w:t>con</w:t>
      </w:r>
      <w:r w:rsidRPr="00785741">
        <w:rPr>
          <w:rFonts w:cs="Calibri"/>
          <w:bCs/>
        </w:rPr>
        <w:t xml:space="preserve"> letra </w:t>
      </w:r>
      <w:r>
        <w:rPr>
          <w:rFonts w:cs="Calibri"/>
          <w:bCs/>
        </w:rPr>
        <w:t>Calibri a cuerpo 11</w:t>
      </w:r>
      <w:r w:rsidRPr="00785741">
        <w:rPr>
          <w:rFonts w:cs="Calibri"/>
          <w:bCs/>
        </w:rPr>
        <w:t xml:space="preserve">, </w:t>
      </w:r>
      <w:r>
        <w:rPr>
          <w:rFonts w:cs="Calibri"/>
          <w:bCs/>
        </w:rPr>
        <w:t xml:space="preserve">con </w:t>
      </w:r>
      <w:r w:rsidRPr="00785741">
        <w:rPr>
          <w:rFonts w:cs="Calibri"/>
          <w:bCs/>
        </w:rPr>
        <w:t xml:space="preserve">espaciado inferior de 6 cm </w:t>
      </w:r>
      <w:r>
        <w:rPr>
          <w:rFonts w:cs="Calibri"/>
          <w:bCs/>
        </w:rPr>
        <w:t>y con</w:t>
      </w:r>
      <w:r w:rsidRPr="00785741">
        <w:rPr>
          <w:rFonts w:cs="Calibri"/>
          <w:bCs/>
        </w:rPr>
        <w:t xml:space="preserve"> interlineado de </w:t>
      </w:r>
      <w:r>
        <w:rPr>
          <w:rFonts w:cs="Calibri"/>
          <w:bCs/>
        </w:rPr>
        <w:t>1</w:t>
      </w:r>
      <w:r w:rsidRPr="00785741">
        <w:rPr>
          <w:rFonts w:cs="Calibri"/>
          <w:bCs/>
        </w:rPr>
        <w:t xml:space="preserve">. El </w:t>
      </w:r>
      <w:proofErr w:type="spellStart"/>
      <w:proofErr w:type="gramStart"/>
      <w:r>
        <w:rPr>
          <w:rFonts w:cs="Calibri"/>
          <w:bCs/>
        </w:rPr>
        <w:t>abstract</w:t>
      </w:r>
      <w:proofErr w:type="spellEnd"/>
      <w:proofErr w:type="gramEnd"/>
      <w:r w:rsidRPr="00785741">
        <w:rPr>
          <w:rFonts w:cs="Calibri"/>
          <w:bCs/>
        </w:rPr>
        <w:t xml:space="preserve"> no puede exceder las 150 palabras.</w:t>
      </w:r>
    </w:p>
    <w:p w14:paraId="40F96AAE" w14:textId="77777777" w:rsidR="00A50363" w:rsidRDefault="00A50363" w:rsidP="00E4277F">
      <w:pPr>
        <w:spacing w:after="120"/>
        <w:jc w:val="both"/>
        <w:rPr>
          <w:rFonts w:cs="Calibri"/>
        </w:rPr>
      </w:pPr>
      <w:r>
        <w:rPr>
          <w:rFonts w:cs="Calibri"/>
          <w:b/>
        </w:rPr>
        <w:t xml:space="preserve">Key </w:t>
      </w:r>
      <w:proofErr w:type="spellStart"/>
      <w:r>
        <w:rPr>
          <w:rFonts w:cs="Calibri"/>
          <w:b/>
        </w:rPr>
        <w:t>words</w:t>
      </w:r>
      <w:proofErr w:type="spellEnd"/>
      <w:r w:rsidRPr="00ED70D8">
        <w:rPr>
          <w:rFonts w:cs="Calibri"/>
          <w:b/>
          <w:bCs/>
        </w:rPr>
        <w:t>:</w:t>
      </w:r>
      <w:r w:rsidRPr="00785741">
        <w:rPr>
          <w:rFonts w:cs="Calibri"/>
        </w:rPr>
        <w:t xml:space="preserve"> igual que el resumen; las palabras van separadas por punto y coma; de tres a seis. Al final va un punto.</w:t>
      </w:r>
    </w:p>
    <w:p w14:paraId="3B7E59D9" w14:textId="77777777" w:rsidR="00A50363" w:rsidRDefault="00A50363" w:rsidP="00E4277F">
      <w:pPr>
        <w:spacing w:after="120"/>
        <w:jc w:val="both"/>
        <w:rPr>
          <w:rFonts w:cs="Calibri"/>
        </w:rPr>
      </w:pPr>
    </w:p>
    <w:p w14:paraId="79499BFE" w14:textId="77777777" w:rsidR="00A50363" w:rsidRDefault="00A50363" w:rsidP="00E4277F">
      <w:pPr>
        <w:spacing w:after="120"/>
        <w:jc w:val="both"/>
        <w:rPr>
          <w:rFonts w:cs="Calibri"/>
        </w:rPr>
      </w:pPr>
    </w:p>
    <w:p w14:paraId="17F24807" w14:textId="77777777" w:rsidR="00A50363" w:rsidRPr="00E4277F" w:rsidRDefault="00A50363" w:rsidP="00E4277F">
      <w:pPr>
        <w:pStyle w:val="Ttulo1"/>
        <w:spacing w:before="0"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4277F">
        <w:rPr>
          <w:rFonts w:ascii="Calibri" w:hAnsi="Calibri" w:cs="Calibri"/>
          <w:b/>
          <w:bCs/>
          <w:color w:val="auto"/>
          <w:sz w:val="22"/>
          <w:szCs w:val="22"/>
        </w:rPr>
        <w:t>1. Datos básicos del formato</w:t>
      </w:r>
    </w:p>
    <w:p w14:paraId="44C1E59F" w14:textId="77777777" w:rsidR="00A50363" w:rsidRPr="00CF25AC" w:rsidRDefault="00A50363" w:rsidP="00E4277F">
      <w:pPr>
        <w:spacing w:after="120"/>
        <w:jc w:val="both"/>
        <w:rPr>
          <w:rFonts w:cs="Calibri"/>
          <w:bCs/>
        </w:rPr>
      </w:pPr>
      <w:r w:rsidRPr="00CF25AC">
        <w:rPr>
          <w:rFonts w:cs="Calibri"/>
          <w:bCs/>
        </w:rPr>
        <w:t xml:space="preserve">El </w:t>
      </w:r>
      <w:r w:rsidRPr="00FF10F1">
        <w:rPr>
          <w:rFonts w:cs="Calibri"/>
        </w:rPr>
        <w:t>cuerpo de la letra</w:t>
      </w:r>
      <w:r w:rsidRPr="00CF25AC">
        <w:rPr>
          <w:rFonts w:cs="Calibri"/>
          <w:bCs/>
        </w:rPr>
        <w:t xml:space="preserve"> del texto ha de ser Calibri 11, justificado, sin sangría, espaciado </w:t>
      </w:r>
      <w:r>
        <w:rPr>
          <w:rFonts w:cs="Calibri"/>
          <w:bCs/>
        </w:rPr>
        <w:t xml:space="preserve">entre párrafos </w:t>
      </w:r>
      <w:r w:rsidRPr="00CF25AC">
        <w:rPr>
          <w:rFonts w:cs="Calibri"/>
          <w:bCs/>
        </w:rPr>
        <w:t xml:space="preserve">de 6 puntos e interlineado sencillo en todo el documento. </w:t>
      </w:r>
    </w:p>
    <w:p w14:paraId="5D92DDA0" w14:textId="77777777" w:rsidR="00A50363" w:rsidRPr="00FF10F1" w:rsidRDefault="00A50363" w:rsidP="00E4277F">
      <w:pPr>
        <w:spacing w:after="120"/>
        <w:jc w:val="both"/>
        <w:rPr>
          <w:rFonts w:cs="Calibri"/>
          <w:bCs/>
        </w:rPr>
      </w:pPr>
      <w:r w:rsidRPr="00FF10F1">
        <w:rPr>
          <w:rFonts w:cs="Calibri"/>
          <w:bCs/>
        </w:rPr>
        <w:t>Seguidamente se indica cómo proceder con los títulos</w:t>
      </w:r>
      <w:r>
        <w:rPr>
          <w:rFonts w:cs="Calibri"/>
          <w:bCs/>
        </w:rPr>
        <w:t xml:space="preserve"> y subtítulos</w:t>
      </w:r>
      <w:r w:rsidRPr="00FF10F1">
        <w:rPr>
          <w:rFonts w:cs="Calibri"/>
          <w:bCs/>
        </w:rPr>
        <w:t>:</w:t>
      </w:r>
    </w:p>
    <w:p w14:paraId="664D2D4C" w14:textId="77777777" w:rsidR="00A50363" w:rsidRPr="00CF25AC" w:rsidRDefault="00A50363" w:rsidP="00E4277F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cs="Calibri"/>
          <w:bCs/>
        </w:rPr>
      </w:pPr>
      <w:r w:rsidRPr="00CF25AC">
        <w:rPr>
          <w:rFonts w:cs="Calibri"/>
          <w:bCs/>
        </w:rPr>
        <w:t xml:space="preserve">El título de nivel 1 se ha de escribir con Calibri, 11, negrita y sin sangría. </w:t>
      </w:r>
    </w:p>
    <w:p w14:paraId="39CFA536" w14:textId="11193257" w:rsidR="00A50363" w:rsidRPr="00AF045A" w:rsidRDefault="00A50363" w:rsidP="00E4277F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cs="Calibri"/>
          <w:bCs/>
        </w:rPr>
      </w:pPr>
      <w:r w:rsidRPr="00AF045A">
        <w:rPr>
          <w:rFonts w:cs="Calibri"/>
          <w:bCs/>
        </w:rPr>
        <w:t xml:space="preserve">El título de nivel 2 con Calibri, 11, negrita y sin sangría. </w:t>
      </w:r>
    </w:p>
    <w:p w14:paraId="6E01D1F8" w14:textId="28569C87" w:rsidR="00A50363" w:rsidRDefault="00A50363" w:rsidP="00E4277F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cs="Calibri"/>
          <w:bCs/>
        </w:rPr>
      </w:pPr>
      <w:r w:rsidRPr="00AF045A">
        <w:rPr>
          <w:rFonts w:cs="Calibri"/>
          <w:bCs/>
        </w:rPr>
        <w:t>El título de nivel 3 con Calibri 11, cursiva, sin negrita y sin sangría.</w:t>
      </w:r>
    </w:p>
    <w:p w14:paraId="60B9D7CA" w14:textId="01A7E7CD" w:rsidR="00900CFB" w:rsidRDefault="00900CFB" w:rsidP="00900CFB">
      <w:pPr>
        <w:spacing w:after="120" w:line="240" w:lineRule="auto"/>
        <w:jc w:val="both"/>
      </w:pPr>
      <w:r>
        <w:t>Los apartados y subapartados del texto han de ir numerados, empezando por 1. y siguiendo por 1.1, 1.1.1, etc. (nótese que en los subapartados no figura un punto después del último número).</w:t>
      </w:r>
    </w:p>
    <w:p w14:paraId="56E110A0" w14:textId="097ECE37" w:rsidR="00A50363" w:rsidRPr="00FF10F1" w:rsidRDefault="00A50363" w:rsidP="004043A7">
      <w:pPr>
        <w:spacing w:after="120" w:line="240" w:lineRule="auto"/>
        <w:ind w:firstLine="284"/>
        <w:jc w:val="both"/>
        <w:rPr>
          <w:rFonts w:cs="Calibri"/>
          <w:bCs/>
        </w:rPr>
      </w:pPr>
      <w:r w:rsidRPr="00FF10F1">
        <w:rPr>
          <w:rFonts w:cs="Calibri"/>
          <w:bCs/>
        </w:rPr>
        <w:t>Respecto a los tipos de letra:</w:t>
      </w:r>
    </w:p>
    <w:p w14:paraId="1347BBF2" w14:textId="77777777" w:rsidR="00A50363" w:rsidRPr="00FF10F1" w:rsidRDefault="00A50363" w:rsidP="00E4277F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cs="Calibri"/>
          <w:bCs/>
        </w:rPr>
      </w:pPr>
      <w:r w:rsidRPr="00FF10F1">
        <w:rPr>
          <w:rFonts w:cs="Calibri"/>
          <w:bCs/>
        </w:rPr>
        <w:t>No se utilizará el subrayado ni la negrita en el texto.</w:t>
      </w:r>
    </w:p>
    <w:p w14:paraId="4201E305" w14:textId="77777777" w:rsidR="00A50363" w:rsidRPr="00FF10F1" w:rsidRDefault="00A50363" w:rsidP="00E4277F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cs="Calibri"/>
          <w:bCs/>
        </w:rPr>
      </w:pPr>
      <w:r w:rsidRPr="00FF10F1">
        <w:rPr>
          <w:rFonts w:cs="Calibri"/>
          <w:bCs/>
        </w:rPr>
        <w:t>La cursiva se ha de limitar a los usos metalingüísticos o extranjerismos.</w:t>
      </w:r>
    </w:p>
    <w:p w14:paraId="5D6F01D1" w14:textId="77777777" w:rsidR="00A50363" w:rsidRPr="00AF045A" w:rsidRDefault="00A50363" w:rsidP="004043A7">
      <w:pPr>
        <w:spacing w:after="120"/>
        <w:jc w:val="both"/>
        <w:rPr>
          <w:rFonts w:cs="Calibri"/>
          <w:bCs/>
        </w:rPr>
      </w:pPr>
      <w:r w:rsidRPr="00AF045A">
        <w:rPr>
          <w:rFonts w:cs="Calibri"/>
          <w:bCs/>
        </w:rPr>
        <w:t xml:space="preserve">Los márgenes son los siguientes: </w:t>
      </w:r>
    </w:p>
    <w:p w14:paraId="06A5A850" w14:textId="77777777" w:rsidR="00A50363" w:rsidRPr="00AF045A" w:rsidRDefault="00A50363" w:rsidP="00E4277F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cs="Calibri"/>
          <w:bCs/>
        </w:rPr>
      </w:pPr>
      <w:r w:rsidRPr="00AF045A">
        <w:rPr>
          <w:rFonts w:cs="Calibri"/>
          <w:bCs/>
        </w:rPr>
        <w:t>superior: 2,5 cm</w:t>
      </w:r>
    </w:p>
    <w:p w14:paraId="1C36C26E" w14:textId="77777777" w:rsidR="00A50363" w:rsidRPr="00AF045A" w:rsidRDefault="00A50363" w:rsidP="00E4277F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cs="Calibri"/>
          <w:bCs/>
        </w:rPr>
      </w:pPr>
      <w:r w:rsidRPr="00AF045A">
        <w:rPr>
          <w:rFonts w:cs="Calibri"/>
          <w:bCs/>
        </w:rPr>
        <w:t>inferior: 2,5 cm</w:t>
      </w:r>
    </w:p>
    <w:p w14:paraId="7BCDC6BB" w14:textId="77777777" w:rsidR="00A50363" w:rsidRPr="00AF045A" w:rsidRDefault="00A50363" w:rsidP="00E4277F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cs="Calibri"/>
          <w:bCs/>
        </w:rPr>
      </w:pPr>
      <w:r w:rsidRPr="00AF045A">
        <w:rPr>
          <w:rFonts w:cs="Calibri"/>
          <w:bCs/>
        </w:rPr>
        <w:t>interior: 3 cm</w:t>
      </w:r>
    </w:p>
    <w:p w14:paraId="204DECCC" w14:textId="77777777" w:rsidR="00A50363" w:rsidRPr="00AF045A" w:rsidRDefault="00A50363" w:rsidP="00E4277F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cs="Calibri"/>
          <w:bCs/>
        </w:rPr>
      </w:pPr>
      <w:r w:rsidRPr="00AF045A">
        <w:rPr>
          <w:rFonts w:cs="Calibri"/>
          <w:bCs/>
        </w:rPr>
        <w:t>exterior: 3 cm.</w:t>
      </w:r>
    </w:p>
    <w:p w14:paraId="68820122" w14:textId="1F5B3532" w:rsidR="00A50363" w:rsidRPr="00CF25AC" w:rsidRDefault="00A50363" w:rsidP="004043A7">
      <w:pPr>
        <w:spacing w:after="120"/>
        <w:jc w:val="both"/>
        <w:rPr>
          <w:rFonts w:cs="Calibri"/>
          <w:bCs/>
        </w:rPr>
      </w:pPr>
      <w:r w:rsidRPr="00CF25AC">
        <w:rPr>
          <w:rFonts w:cs="Calibri"/>
          <w:bCs/>
        </w:rPr>
        <w:lastRenderedPageBreak/>
        <w:t>Los ejemplos, las tablas, las imágenes, etc. van separados del texto anterior y posterior por una línea en blanco respectivamente.</w:t>
      </w:r>
      <w:r w:rsidR="005221BA">
        <w:rPr>
          <w:rFonts w:cs="Calibri"/>
          <w:bCs/>
        </w:rPr>
        <w:t xml:space="preserve"> </w:t>
      </w:r>
      <w:r w:rsidR="00381E7F">
        <w:rPr>
          <w:rFonts w:cs="Calibri"/>
          <w:bCs/>
        </w:rPr>
        <w:t>Los títulos de primer nivel van precedidos por una línea en blanco.</w:t>
      </w:r>
    </w:p>
    <w:p w14:paraId="5E7269F0" w14:textId="77777777" w:rsidR="00A50363" w:rsidRPr="0009781B" w:rsidRDefault="00A50363" w:rsidP="00344B4D">
      <w:pPr>
        <w:spacing w:after="120"/>
        <w:jc w:val="both"/>
        <w:rPr>
          <w:rFonts w:cs="Calibri"/>
          <w:bCs/>
        </w:rPr>
      </w:pPr>
      <w:r w:rsidRPr="00AF045A">
        <w:rPr>
          <w:rFonts w:cs="Calibri"/>
          <w:bCs/>
        </w:rPr>
        <w:t>Las notas a pie de página han de escribir con letra Calibri, cuerpo 10. El número de la nota ha de ir detrás del signo de puntuación.</w:t>
      </w:r>
      <w:r w:rsidRPr="00AF045A">
        <w:rPr>
          <w:rStyle w:val="Carctersdenotaalpeu"/>
          <w:rFonts w:cs="Calibri"/>
          <w:bCs/>
        </w:rPr>
        <w:footnoteReference w:id="1"/>
      </w:r>
    </w:p>
    <w:p w14:paraId="66570E4D" w14:textId="4DB28D82" w:rsidR="00A50363" w:rsidRPr="00CF25AC" w:rsidRDefault="00A50363" w:rsidP="00344B4D">
      <w:pPr>
        <w:spacing w:after="120"/>
        <w:jc w:val="both"/>
        <w:rPr>
          <w:rFonts w:cs="Calibri"/>
          <w:bCs/>
        </w:rPr>
      </w:pPr>
      <w:r w:rsidRPr="00CF25AC">
        <w:rPr>
          <w:rFonts w:cs="Calibri"/>
          <w:bCs/>
        </w:rPr>
        <w:t xml:space="preserve">Los </w:t>
      </w:r>
      <w:r>
        <w:rPr>
          <w:rFonts w:cs="Calibri"/>
          <w:iCs/>
        </w:rPr>
        <w:t>anexos</w:t>
      </w:r>
      <w:r w:rsidRPr="00CF25AC">
        <w:rPr>
          <w:rFonts w:cs="Calibri"/>
          <w:bCs/>
        </w:rPr>
        <w:t xml:space="preserve"> se enumerarán </w:t>
      </w:r>
      <w:r w:rsidR="002901E8">
        <w:rPr>
          <w:rFonts w:cs="Calibri"/>
          <w:bCs/>
        </w:rPr>
        <w:t xml:space="preserve">al final del artículo </w:t>
      </w:r>
      <w:r w:rsidRPr="00CF25AC">
        <w:rPr>
          <w:rFonts w:cs="Calibri"/>
          <w:bCs/>
        </w:rPr>
        <w:t>si hay más de uno (</w:t>
      </w:r>
      <w:r>
        <w:rPr>
          <w:rFonts w:cs="Calibri"/>
          <w:bCs/>
        </w:rPr>
        <w:t>Anexo</w:t>
      </w:r>
      <w:r w:rsidRPr="00CF25AC">
        <w:rPr>
          <w:rFonts w:cs="Calibri"/>
          <w:bCs/>
        </w:rPr>
        <w:t xml:space="preserve"> 1, </w:t>
      </w:r>
      <w:r>
        <w:rPr>
          <w:rFonts w:cs="Calibri"/>
          <w:bCs/>
        </w:rPr>
        <w:t>Anexo</w:t>
      </w:r>
      <w:r w:rsidRPr="00CF25AC">
        <w:rPr>
          <w:rFonts w:cs="Calibri"/>
          <w:bCs/>
        </w:rPr>
        <w:t xml:space="preserve"> 2) y tendrán como título la palabra </w:t>
      </w:r>
      <w:r w:rsidRPr="00C34983">
        <w:rPr>
          <w:rFonts w:cs="Calibri"/>
          <w:b/>
          <w:iCs/>
        </w:rPr>
        <w:t>A</w:t>
      </w:r>
      <w:r>
        <w:rPr>
          <w:rFonts w:cs="Calibri"/>
          <w:b/>
          <w:iCs/>
        </w:rPr>
        <w:t>NEXO</w:t>
      </w:r>
      <w:r w:rsidRPr="00CF25AC">
        <w:rPr>
          <w:rFonts w:cs="Calibri"/>
          <w:bCs/>
        </w:rPr>
        <w:t xml:space="preserve"> (</w:t>
      </w:r>
      <w:r>
        <w:rPr>
          <w:rFonts w:cs="Calibri"/>
          <w:bCs/>
        </w:rPr>
        <w:t>en negrita y mayúscula</w:t>
      </w:r>
      <w:r w:rsidRPr="00CF25AC">
        <w:rPr>
          <w:rFonts w:cs="Calibri"/>
          <w:bCs/>
        </w:rPr>
        <w:t xml:space="preserve">) seguida de un título explicativo </w:t>
      </w:r>
      <w:r>
        <w:rPr>
          <w:rFonts w:cs="Calibri"/>
          <w:bCs/>
        </w:rPr>
        <w:t xml:space="preserve">en cursiva y con mayúscula </w:t>
      </w:r>
      <w:r w:rsidRPr="00CF25AC">
        <w:rPr>
          <w:rFonts w:cs="Calibri"/>
          <w:bCs/>
        </w:rPr>
        <w:t xml:space="preserve">inicial. Dicho título aparecerá con letra </w:t>
      </w:r>
      <w:r>
        <w:rPr>
          <w:rFonts w:cs="Calibri"/>
          <w:bCs/>
        </w:rPr>
        <w:t>Calibr</w:t>
      </w:r>
      <w:r w:rsidR="002901E8">
        <w:rPr>
          <w:rFonts w:cs="Calibri"/>
          <w:bCs/>
        </w:rPr>
        <w:t>i</w:t>
      </w:r>
      <w:r>
        <w:rPr>
          <w:rFonts w:cs="Calibri"/>
          <w:bCs/>
        </w:rPr>
        <w:t xml:space="preserve"> 11</w:t>
      </w:r>
      <w:r w:rsidRPr="00CF25AC">
        <w:rPr>
          <w:rFonts w:cs="Calibri"/>
          <w:bCs/>
        </w:rPr>
        <w:t>, negrita y alineado a la izquierda.</w:t>
      </w:r>
    </w:p>
    <w:p w14:paraId="34CC9250" w14:textId="5090D007" w:rsidR="00A50363" w:rsidRDefault="00A50363" w:rsidP="00344B4D">
      <w:pPr>
        <w:spacing w:after="120"/>
        <w:jc w:val="both"/>
        <w:rPr>
          <w:rFonts w:cs="Calibri"/>
          <w:bCs/>
        </w:rPr>
      </w:pPr>
      <w:r w:rsidRPr="00C34983">
        <w:rPr>
          <w:rFonts w:cs="Calibri"/>
          <w:bCs/>
        </w:rPr>
        <w:t>Para las citaciones y las referencias (v</w:t>
      </w:r>
      <w:r>
        <w:rPr>
          <w:rFonts w:cs="Calibri"/>
          <w:bCs/>
        </w:rPr>
        <w:t xml:space="preserve">éanse los apartados </w:t>
      </w:r>
      <w:r w:rsidRPr="00C34983">
        <w:rPr>
          <w:rFonts w:cs="Calibri"/>
          <w:bCs/>
        </w:rPr>
        <w:t xml:space="preserve">3 y 4 respectivamente) se </w:t>
      </w:r>
      <w:r>
        <w:rPr>
          <w:rFonts w:cs="Calibri"/>
          <w:bCs/>
        </w:rPr>
        <w:t>han de seguir</w:t>
      </w:r>
      <w:r w:rsidRPr="00C34983">
        <w:rPr>
          <w:rFonts w:cs="Calibri"/>
          <w:bCs/>
        </w:rPr>
        <w:t xml:space="preserve"> fielmente las normas de estilo de la </w:t>
      </w:r>
      <w:r>
        <w:rPr>
          <w:rFonts w:cs="Calibri"/>
          <w:bCs/>
        </w:rPr>
        <w:t xml:space="preserve">APA, </w:t>
      </w:r>
      <w:r w:rsidRPr="00C34983">
        <w:rPr>
          <w:rFonts w:cs="Calibri"/>
          <w:bCs/>
        </w:rPr>
        <w:t xml:space="preserve">American </w:t>
      </w:r>
      <w:proofErr w:type="spellStart"/>
      <w:r w:rsidRPr="00C34983">
        <w:rPr>
          <w:rFonts w:cs="Calibri"/>
          <w:bCs/>
        </w:rPr>
        <w:t>Psychological</w:t>
      </w:r>
      <w:proofErr w:type="spellEnd"/>
      <w:r w:rsidRPr="00C34983">
        <w:rPr>
          <w:rFonts w:cs="Calibri"/>
          <w:bCs/>
        </w:rPr>
        <w:t xml:space="preserve"> </w:t>
      </w:r>
      <w:proofErr w:type="spellStart"/>
      <w:r w:rsidRPr="00C34983">
        <w:rPr>
          <w:rFonts w:cs="Calibri"/>
          <w:bCs/>
        </w:rPr>
        <w:t>Association</w:t>
      </w:r>
      <w:proofErr w:type="spellEnd"/>
      <w:r>
        <w:rPr>
          <w:rFonts w:cs="Calibri"/>
          <w:bCs/>
        </w:rPr>
        <w:t xml:space="preserve"> </w:t>
      </w:r>
      <w:r w:rsidRPr="00C34983">
        <w:rPr>
          <w:rFonts w:cs="Calibri"/>
          <w:bCs/>
        </w:rPr>
        <w:t>en su 7ª edición</w:t>
      </w:r>
      <w:r>
        <w:rPr>
          <w:rFonts w:cs="Calibri"/>
          <w:bCs/>
        </w:rPr>
        <w:t>, 2020</w:t>
      </w:r>
      <w:r w:rsidRPr="00C34983">
        <w:rPr>
          <w:rFonts w:cs="Calibri"/>
          <w:bCs/>
        </w:rPr>
        <w:t>.</w:t>
      </w:r>
    </w:p>
    <w:p w14:paraId="41D3E92C" w14:textId="77777777" w:rsidR="00344B4D" w:rsidRPr="00C34983" w:rsidRDefault="00344B4D" w:rsidP="00344B4D">
      <w:pPr>
        <w:spacing w:after="120" w:line="240" w:lineRule="auto"/>
        <w:jc w:val="both"/>
        <w:rPr>
          <w:rFonts w:cs="Calibri"/>
          <w:bCs/>
        </w:rPr>
      </w:pPr>
    </w:p>
    <w:p w14:paraId="2715E7F2" w14:textId="77777777" w:rsidR="00A50363" w:rsidRPr="00344B4D" w:rsidRDefault="00A50363" w:rsidP="00A50363">
      <w:pPr>
        <w:pStyle w:val="Ttulo1"/>
        <w:spacing w:before="0" w:after="12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44B4D">
        <w:rPr>
          <w:rFonts w:ascii="Calibri" w:hAnsi="Calibri" w:cs="Calibri"/>
          <w:b/>
          <w:bCs/>
          <w:color w:val="auto"/>
          <w:sz w:val="22"/>
          <w:szCs w:val="22"/>
        </w:rPr>
        <w:t>2. Tablas, imágenes y gráficos</w:t>
      </w:r>
    </w:p>
    <w:p w14:paraId="0E700370" w14:textId="1E928DFB" w:rsidR="00A50363" w:rsidRDefault="00A50363" w:rsidP="00A50363">
      <w:pPr>
        <w:spacing w:after="120"/>
        <w:jc w:val="both"/>
        <w:rPr>
          <w:rFonts w:cs="Calibri"/>
          <w:bCs/>
        </w:rPr>
      </w:pPr>
      <w:r w:rsidRPr="00FF10F1">
        <w:rPr>
          <w:rFonts w:cs="Calibri"/>
          <w:bCs/>
        </w:rPr>
        <w:t xml:space="preserve">Las tablas, las imágenes y los gráficos han de estar justificados a la izquierda en la página y han ser referenciados siempre en el texto, tal como </w:t>
      </w:r>
      <w:r w:rsidR="007575F1">
        <w:rPr>
          <w:rFonts w:cs="Calibri"/>
          <w:bCs/>
        </w:rPr>
        <w:t xml:space="preserve">aparece </w:t>
      </w:r>
      <w:r w:rsidRPr="00FF10F1">
        <w:rPr>
          <w:rFonts w:cs="Calibri"/>
          <w:bCs/>
        </w:rPr>
        <w:t xml:space="preserve">aquí el Gráfico 1. Han de incluirse en el apartado en el que se mencionan. </w:t>
      </w:r>
    </w:p>
    <w:p w14:paraId="7BC93404" w14:textId="77777777" w:rsidR="00935796" w:rsidRPr="00FF10F1" w:rsidRDefault="00935796" w:rsidP="00A50363">
      <w:pPr>
        <w:spacing w:after="120"/>
        <w:jc w:val="both"/>
        <w:rPr>
          <w:rFonts w:cs="Calibri"/>
          <w:bCs/>
        </w:rPr>
      </w:pPr>
    </w:p>
    <w:p w14:paraId="19B98B2D" w14:textId="15974A03" w:rsidR="00A50363" w:rsidRPr="00344B4D" w:rsidRDefault="00A50363" w:rsidP="00344B4D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344B4D">
        <w:rPr>
          <w:rFonts w:asciiTheme="minorHAnsi" w:hAnsiTheme="minorHAnsi" w:cstheme="minorHAnsi"/>
          <w:bCs/>
          <w:sz w:val="20"/>
          <w:szCs w:val="20"/>
        </w:rPr>
        <w:t>Gráfico 1</w:t>
      </w:r>
    </w:p>
    <w:p w14:paraId="7E1CF11F" w14:textId="77777777" w:rsidR="00A50363" w:rsidRPr="00344B4D" w:rsidRDefault="00A50363" w:rsidP="00344B4D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344B4D">
        <w:rPr>
          <w:rFonts w:asciiTheme="minorHAnsi" w:hAnsiTheme="minorHAnsi" w:cstheme="minorHAnsi"/>
          <w:bCs/>
          <w:sz w:val="20"/>
          <w:szCs w:val="20"/>
        </w:rPr>
        <w:t xml:space="preserve">Ejemplo de gráfico en </w:t>
      </w:r>
      <w:r w:rsidRPr="00344B4D">
        <w:rPr>
          <w:rFonts w:asciiTheme="minorHAnsi" w:hAnsiTheme="minorHAnsi" w:cstheme="minorHAnsi"/>
          <w:bCs/>
          <w:i/>
          <w:sz w:val="20"/>
          <w:szCs w:val="20"/>
        </w:rPr>
        <w:t>Ensayos</w:t>
      </w:r>
    </w:p>
    <w:p w14:paraId="375B1FCF" w14:textId="7C669A41" w:rsidR="00A50363" w:rsidRDefault="00A50363" w:rsidP="00344B4D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noProof/>
          <w:sz w:val="20"/>
          <w:szCs w:val="20"/>
        </w:rPr>
        <w:drawing>
          <wp:inline distT="0" distB="0" distL="0" distR="0" wp14:anchorId="06F0A388" wp14:editId="4991E0B7">
            <wp:extent cx="2746375" cy="1831975"/>
            <wp:effectExtent l="0" t="0" r="0" b="0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E01141" w14:textId="77777777" w:rsidR="00A50363" w:rsidRPr="002A3EAE" w:rsidRDefault="00A50363" w:rsidP="00A50363">
      <w:pPr>
        <w:ind w:firstLine="284"/>
        <w:jc w:val="both"/>
        <w:rPr>
          <w:rFonts w:ascii="Garamond" w:hAnsi="Garamond"/>
          <w:bCs/>
          <w:sz w:val="20"/>
          <w:szCs w:val="20"/>
        </w:rPr>
      </w:pPr>
    </w:p>
    <w:p w14:paraId="5802C846" w14:textId="5087B1AF" w:rsidR="00A50363" w:rsidRPr="00FF10F1" w:rsidRDefault="00A50363" w:rsidP="00A50363">
      <w:pPr>
        <w:spacing w:after="120"/>
        <w:jc w:val="both"/>
        <w:rPr>
          <w:rFonts w:cs="Calibri"/>
          <w:bCs/>
        </w:rPr>
      </w:pPr>
      <w:r w:rsidRPr="00FF10F1">
        <w:rPr>
          <w:rFonts w:cs="Calibri"/>
          <w:bCs/>
        </w:rPr>
        <w:t>Han de estar numerados y han de incorporar un título explicativo con letra Calibri de 1</w:t>
      </w:r>
      <w:r w:rsidR="00935796">
        <w:rPr>
          <w:rFonts w:cs="Calibri"/>
          <w:bCs/>
        </w:rPr>
        <w:t>0</w:t>
      </w:r>
      <w:r w:rsidRPr="00FF10F1">
        <w:rPr>
          <w:rFonts w:cs="Calibri"/>
          <w:bCs/>
        </w:rPr>
        <w:t xml:space="preserve"> puntos</w:t>
      </w:r>
      <w:r w:rsidR="00935796">
        <w:rPr>
          <w:rFonts w:cs="Calibri"/>
          <w:bCs/>
        </w:rPr>
        <w:t xml:space="preserve"> en su parte superior</w:t>
      </w:r>
      <w:r w:rsidRPr="00FF10F1">
        <w:rPr>
          <w:rFonts w:cs="Calibri"/>
          <w:bCs/>
        </w:rPr>
        <w:t>. En el pie hay que indicar la fuente, si no son del autor.</w:t>
      </w:r>
    </w:p>
    <w:p w14:paraId="7DCA0137" w14:textId="77777777" w:rsidR="00A50363" w:rsidRPr="00FF10F1" w:rsidRDefault="00A50363" w:rsidP="00A50363">
      <w:pPr>
        <w:spacing w:after="120"/>
        <w:jc w:val="both"/>
        <w:rPr>
          <w:rFonts w:cs="Calibri"/>
          <w:bCs/>
        </w:rPr>
      </w:pPr>
      <w:r w:rsidRPr="00FF10F1">
        <w:rPr>
          <w:rFonts w:cs="Calibri"/>
          <w:bCs/>
        </w:rPr>
        <w:t xml:space="preserve">Las tablas y los gráficos se presentarán, siempre que sea posible, editables en el procesador de textos que se han elaborado. </w:t>
      </w:r>
    </w:p>
    <w:p w14:paraId="499D8860" w14:textId="2B0B0DFD" w:rsidR="00A50363" w:rsidRDefault="00A50363" w:rsidP="00A50363">
      <w:pPr>
        <w:spacing w:after="120"/>
        <w:jc w:val="both"/>
        <w:rPr>
          <w:rFonts w:cs="Calibri"/>
          <w:bCs/>
        </w:rPr>
      </w:pPr>
      <w:r w:rsidRPr="00FF10F1">
        <w:rPr>
          <w:rFonts w:cs="Calibri"/>
          <w:bCs/>
        </w:rPr>
        <w:t xml:space="preserve">En caso de ser una imagen se tendrá en cuenta que la resolución tiene que ser alta para poderla reproducir correctamente en la impresión. No serán válidas imágenes a baja resolución extraídas de la red. </w:t>
      </w:r>
    </w:p>
    <w:p w14:paraId="62246166" w14:textId="77777777" w:rsidR="00113EC1" w:rsidRPr="00FF10F1" w:rsidRDefault="00113EC1" w:rsidP="00113EC1">
      <w:pPr>
        <w:spacing w:after="120" w:line="240" w:lineRule="auto"/>
        <w:jc w:val="both"/>
        <w:rPr>
          <w:rFonts w:cs="Calibri"/>
          <w:bCs/>
        </w:rPr>
      </w:pPr>
    </w:p>
    <w:p w14:paraId="3B85AC35" w14:textId="77777777" w:rsidR="00A50363" w:rsidRPr="00113EC1" w:rsidRDefault="00A50363" w:rsidP="00113EC1">
      <w:pPr>
        <w:pStyle w:val="Ttulo1"/>
        <w:spacing w:before="0" w:after="120" w:line="240" w:lineRule="auto"/>
        <w:ind w:left="284" w:hanging="284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13EC1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3. Citas</w:t>
      </w:r>
    </w:p>
    <w:p w14:paraId="122C4539" w14:textId="3ADC3B4F" w:rsidR="00A50363" w:rsidRPr="00CF25AC" w:rsidRDefault="00A50363" w:rsidP="00A50363">
      <w:pPr>
        <w:spacing w:after="120"/>
        <w:jc w:val="both"/>
        <w:rPr>
          <w:rFonts w:cs="Calibri"/>
          <w:bCs/>
        </w:rPr>
      </w:pPr>
      <w:r w:rsidRPr="00CF25AC">
        <w:rPr>
          <w:rFonts w:cs="Calibri"/>
          <w:bCs/>
        </w:rPr>
        <w:t xml:space="preserve">Las citas a los autores dentro del texto han de ir acompañadas </w:t>
      </w:r>
      <w:r w:rsidRPr="00CF25AC">
        <w:rPr>
          <w:rFonts w:cs="Calibri"/>
          <w:bCs/>
          <w:iCs/>
        </w:rPr>
        <w:t>siempre</w:t>
      </w:r>
      <w:r w:rsidRPr="00CF25AC">
        <w:rPr>
          <w:rFonts w:cs="Calibri"/>
          <w:bCs/>
        </w:rPr>
        <w:t xml:space="preserve"> del </w:t>
      </w:r>
      <w:r w:rsidRPr="00113EC1">
        <w:rPr>
          <w:rFonts w:cs="Calibri"/>
        </w:rPr>
        <w:t>año</w:t>
      </w:r>
      <w:r w:rsidRPr="00CF25AC">
        <w:rPr>
          <w:rFonts w:cs="Calibri"/>
          <w:bCs/>
        </w:rPr>
        <w:t xml:space="preserve"> de la publicación a que se refieren entre paréntesis</w:t>
      </w:r>
      <w:r w:rsidR="005B484D">
        <w:rPr>
          <w:rFonts w:cs="Calibri"/>
          <w:bCs/>
        </w:rPr>
        <w:t xml:space="preserve">: </w:t>
      </w:r>
      <w:r w:rsidR="00DE7C9C">
        <w:rPr>
          <w:rFonts w:cs="Calibri"/>
          <w:bCs/>
        </w:rPr>
        <w:t>“</w:t>
      </w:r>
      <w:proofErr w:type="spellStart"/>
      <w:r w:rsidR="00282FCE">
        <w:rPr>
          <w:rFonts w:cs="Calibri"/>
          <w:bCs/>
        </w:rPr>
        <w:t>Talbert</w:t>
      </w:r>
      <w:proofErr w:type="spellEnd"/>
      <w:r w:rsidR="00DE7C9C">
        <w:rPr>
          <w:rFonts w:cs="Calibri"/>
          <w:bCs/>
        </w:rPr>
        <w:t xml:space="preserve"> (</w:t>
      </w:r>
      <w:r w:rsidR="005B484D">
        <w:rPr>
          <w:rFonts w:cs="Calibri"/>
          <w:bCs/>
        </w:rPr>
        <w:t>20</w:t>
      </w:r>
      <w:r w:rsidR="00282FCE">
        <w:rPr>
          <w:rFonts w:cs="Calibri"/>
          <w:bCs/>
        </w:rPr>
        <w:t>17</w:t>
      </w:r>
      <w:r w:rsidR="005B484D">
        <w:rPr>
          <w:rFonts w:cs="Calibri"/>
          <w:bCs/>
        </w:rPr>
        <w:t>)</w:t>
      </w:r>
      <w:r w:rsidR="00DE7C9C">
        <w:rPr>
          <w:rFonts w:cs="Calibri"/>
          <w:bCs/>
        </w:rPr>
        <w:t>”</w:t>
      </w:r>
      <w:r w:rsidRPr="00CF25AC">
        <w:rPr>
          <w:rFonts w:cs="Calibri"/>
          <w:bCs/>
        </w:rPr>
        <w:t>. Si el autor ya aparece entre paréntesis entonces el año aparecerá al lado, separado por una coma</w:t>
      </w:r>
      <w:r w:rsidR="00DE7C9C">
        <w:rPr>
          <w:rFonts w:cs="Calibri"/>
          <w:bCs/>
        </w:rPr>
        <w:t xml:space="preserve"> “(</w:t>
      </w:r>
      <w:proofErr w:type="spellStart"/>
      <w:r w:rsidR="00282FCE">
        <w:rPr>
          <w:rFonts w:cs="Calibri"/>
          <w:bCs/>
        </w:rPr>
        <w:t>Talbert</w:t>
      </w:r>
      <w:proofErr w:type="spellEnd"/>
      <w:r w:rsidR="00035042">
        <w:rPr>
          <w:rFonts w:cs="Calibri"/>
          <w:bCs/>
        </w:rPr>
        <w:t>, 20</w:t>
      </w:r>
      <w:r w:rsidR="00282FCE">
        <w:rPr>
          <w:rFonts w:cs="Calibri"/>
          <w:bCs/>
        </w:rPr>
        <w:t>17</w:t>
      </w:r>
      <w:r w:rsidR="00035042">
        <w:rPr>
          <w:rFonts w:cs="Calibri"/>
          <w:bCs/>
        </w:rPr>
        <w:t>)</w:t>
      </w:r>
      <w:r w:rsidRPr="00CF25AC">
        <w:rPr>
          <w:rFonts w:cs="Calibri"/>
          <w:bCs/>
        </w:rPr>
        <w:t xml:space="preserve">. </w:t>
      </w:r>
    </w:p>
    <w:p w14:paraId="476858A0" w14:textId="130350C6" w:rsidR="00A50363" w:rsidRPr="00CF25AC" w:rsidRDefault="00A50363" w:rsidP="00E11A74">
      <w:pPr>
        <w:spacing w:line="240" w:lineRule="auto"/>
        <w:jc w:val="both"/>
        <w:rPr>
          <w:rFonts w:cs="Calibri"/>
          <w:bCs/>
        </w:rPr>
      </w:pPr>
      <w:r w:rsidRPr="00CF25AC">
        <w:rPr>
          <w:rFonts w:cs="Calibri"/>
          <w:bCs/>
        </w:rPr>
        <w:t xml:space="preserve">Si la obra es de </w:t>
      </w:r>
      <w:r w:rsidR="00035042">
        <w:rPr>
          <w:rFonts w:cs="Calibri"/>
          <w:bCs/>
        </w:rPr>
        <w:t>dos</w:t>
      </w:r>
      <w:r w:rsidRPr="00CF25AC">
        <w:rPr>
          <w:rFonts w:cs="Calibri"/>
          <w:bCs/>
        </w:rPr>
        <w:t xml:space="preserve"> autor</w:t>
      </w:r>
      <w:r w:rsidR="00035042">
        <w:rPr>
          <w:rFonts w:cs="Calibri"/>
          <w:bCs/>
        </w:rPr>
        <w:t>es</w:t>
      </w:r>
      <w:r w:rsidRPr="00CF25AC">
        <w:rPr>
          <w:rFonts w:cs="Calibri"/>
          <w:bCs/>
        </w:rPr>
        <w:t>, se citará</w:t>
      </w:r>
      <w:r w:rsidR="00805F3A">
        <w:rPr>
          <w:rFonts w:cs="Calibri"/>
          <w:bCs/>
        </w:rPr>
        <w:t xml:space="preserve">n los apellidos </w:t>
      </w:r>
      <w:r w:rsidR="00823893">
        <w:rPr>
          <w:rFonts w:cs="Calibri"/>
          <w:bCs/>
        </w:rPr>
        <w:t xml:space="preserve">(o </w:t>
      </w:r>
      <w:r w:rsidR="00805F3A">
        <w:rPr>
          <w:rFonts w:cs="Calibri"/>
          <w:bCs/>
        </w:rPr>
        <w:t>el primer apellido, s</w:t>
      </w:r>
      <w:r w:rsidR="00797E3D">
        <w:rPr>
          <w:rFonts w:cs="Calibri"/>
          <w:bCs/>
        </w:rPr>
        <w:t>i</w:t>
      </w:r>
      <w:r w:rsidR="00805F3A">
        <w:rPr>
          <w:rFonts w:cs="Calibri"/>
          <w:bCs/>
        </w:rPr>
        <w:t xml:space="preserve"> así </w:t>
      </w:r>
      <w:r w:rsidR="00797E3D">
        <w:rPr>
          <w:rFonts w:cs="Calibri"/>
          <w:bCs/>
        </w:rPr>
        <w:t>figura</w:t>
      </w:r>
      <w:r w:rsidR="00823893">
        <w:rPr>
          <w:rFonts w:cs="Calibri"/>
          <w:bCs/>
        </w:rPr>
        <w:t xml:space="preserve"> en</w:t>
      </w:r>
      <w:r w:rsidR="00805F3A">
        <w:rPr>
          <w:rFonts w:cs="Calibri"/>
          <w:bCs/>
        </w:rPr>
        <w:t xml:space="preserve"> el trabajo en cuestión) </w:t>
      </w:r>
      <w:r w:rsidRPr="00CF25AC">
        <w:rPr>
          <w:rFonts w:cs="Calibri"/>
          <w:bCs/>
        </w:rPr>
        <w:t xml:space="preserve">de cada uno separados por </w:t>
      </w:r>
      <w:r w:rsidR="003339C2">
        <w:rPr>
          <w:rFonts w:cs="Calibri"/>
          <w:bCs/>
        </w:rPr>
        <w:t xml:space="preserve">la </w:t>
      </w:r>
      <w:r w:rsidRPr="00CF25AC">
        <w:rPr>
          <w:rFonts w:cs="Calibri"/>
          <w:bCs/>
        </w:rPr>
        <w:t>conjunción copulativa de la lengua usada en el artículo</w:t>
      </w:r>
      <w:r w:rsidR="00321230">
        <w:rPr>
          <w:rFonts w:cs="Calibri"/>
          <w:bCs/>
        </w:rPr>
        <w:t xml:space="preserve"> </w:t>
      </w:r>
      <w:r w:rsidR="00321230" w:rsidRPr="00AC6E4D">
        <w:rPr>
          <w:rFonts w:asciiTheme="minorHAnsi" w:eastAsia="Times New Roman" w:hAnsiTheme="minorHAnsi" w:cstheme="minorHAnsi"/>
          <w:shd w:val="clear" w:color="auto" w:fill="FFFFFF"/>
          <w:lang w:eastAsia="es-ES"/>
        </w:rPr>
        <w:t>(</w:t>
      </w:r>
      <w:r w:rsidR="004A0C48">
        <w:rPr>
          <w:rFonts w:asciiTheme="minorHAnsi" w:eastAsia="Times New Roman" w:hAnsiTheme="minorHAnsi" w:cstheme="minorHAnsi"/>
          <w:shd w:val="clear" w:color="auto" w:fill="FFFFFF"/>
          <w:lang w:eastAsia="es-ES"/>
        </w:rPr>
        <w:t>Sánchez-Ruiz y López Cirugeda</w:t>
      </w:r>
      <w:r w:rsidR="00321230" w:rsidRPr="00AC6E4D">
        <w:rPr>
          <w:rFonts w:asciiTheme="minorHAnsi" w:eastAsia="Times New Roman" w:hAnsiTheme="minorHAnsi" w:cstheme="minorHAnsi"/>
          <w:shd w:val="clear" w:color="auto" w:fill="FFFFFF"/>
          <w:lang w:eastAsia="es-ES"/>
        </w:rPr>
        <w:t>, 201</w:t>
      </w:r>
      <w:r w:rsidR="004A0C48">
        <w:rPr>
          <w:rFonts w:asciiTheme="minorHAnsi" w:eastAsia="Times New Roman" w:hAnsiTheme="minorHAnsi" w:cstheme="minorHAnsi"/>
          <w:shd w:val="clear" w:color="auto" w:fill="FFFFFF"/>
          <w:lang w:eastAsia="es-ES"/>
        </w:rPr>
        <w:t>7</w:t>
      </w:r>
      <w:r w:rsidR="00321230">
        <w:rPr>
          <w:rFonts w:asciiTheme="minorHAnsi" w:eastAsia="Times New Roman" w:hAnsiTheme="minorHAnsi" w:cstheme="minorHAnsi"/>
          <w:shd w:val="clear" w:color="auto" w:fill="FFFFFF"/>
          <w:lang w:eastAsia="es-ES"/>
        </w:rPr>
        <w:t>)</w:t>
      </w:r>
      <w:r w:rsidRPr="00CF25AC">
        <w:rPr>
          <w:rFonts w:cs="Calibri"/>
          <w:bCs/>
        </w:rPr>
        <w:t>. Si la obra tiene entre tres y cinco autores, la primera vez se procederá como se ha indicado</w:t>
      </w:r>
      <w:r w:rsidR="00035042">
        <w:rPr>
          <w:rFonts w:cs="Calibri"/>
          <w:bCs/>
        </w:rPr>
        <w:t xml:space="preserve"> </w:t>
      </w:r>
      <w:r w:rsidR="00035042">
        <w:rPr>
          <w:rFonts w:asciiTheme="minorHAnsi" w:eastAsia="Times New Roman" w:hAnsiTheme="minorHAnsi" w:cstheme="minorHAnsi"/>
          <w:shd w:val="clear" w:color="auto" w:fill="FFFFFF"/>
          <w:lang w:eastAsia="es-ES"/>
        </w:rPr>
        <w:t>(</w:t>
      </w:r>
      <w:r w:rsidR="00C77C6B">
        <w:rPr>
          <w:rFonts w:asciiTheme="minorHAnsi" w:eastAsia="Times New Roman" w:hAnsiTheme="minorHAnsi" w:cstheme="minorHAnsi"/>
          <w:shd w:val="clear" w:color="auto" w:fill="FFFFFF"/>
          <w:lang w:eastAsia="es-ES"/>
        </w:rPr>
        <w:t>Ruiz</w:t>
      </w:r>
      <w:r w:rsidR="00797E3D">
        <w:rPr>
          <w:rFonts w:asciiTheme="minorHAnsi" w:eastAsia="Times New Roman" w:hAnsiTheme="minorHAnsi" w:cstheme="minorHAnsi"/>
          <w:shd w:val="clear" w:color="auto" w:fill="FFFFFF"/>
          <w:lang w:eastAsia="es-ES"/>
        </w:rPr>
        <w:t>-</w:t>
      </w:r>
      <w:r w:rsidR="00B66B4C">
        <w:rPr>
          <w:rFonts w:asciiTheme="minorHAnsi" w:eastAsia="Times New Roman" w:hAnsiTheme="minorHAnsi" w:cstheme="minorHAnsi"/>
          <w:shd w:val="clear" w:color="auto" w:fill="FFFFFF"/>
          <w:lang w:eastAsia="es-ES"/>
        </w:rPr>
        <w:t>G</w:t>
      </w:r>
      <w:r w:rsidR="00C77C6B">
        <w:rPr>
          <w:rFonts w:asciiTheme="minorHAnsi" w:eastAsia="Times New Roman" w:hAnsiTheme="minorHAnsi" w:cstheme="minorHAnsi"/>
          <w:shd w:val="clear" w:color="auto" w:fill="FFFFFF"/>
          <w:lang w:eastAsia="es-ES"/>
        </w:rPr>
        <w:t xml:space="preserve">allardo, López Cirugeda </w:t>
      </w:r>
      <w:r w:rsidR="00B66B4C">
        <w:rPr>
          <w:rFonts w:asciiTheme="minorHAnsi" w:eastAsia="Times New Roman" w:hAnsiTheme="minorHAnsi" w:cstheme="minorHAnsi"/>
          <w:shd w:val="clear" w:color="auto" w:fill="FFFFFF"/>
          <w:lang w:eastAsia="es-ES"/>
        </w:rPr>
        <w:t>y Moreno-Rubio</w:t>
      </w:r>
      <w:r w:rsidR="00035042">
        <w:rPr>
          <w:rFonts w:asciiTheme="minorHAnsi" w:eastAsia="Times New Roman" w:hAnsiTheme="minorHAnsi" w:cstheme="minorHAnsi"/>
          <w:shd w:val="clear" w:color="auto" w:fill="FFFFFF"/>
          <w:lang w:eastAsia="es-ES"/>
        </w:rPr>
        <w:t>, 20</w:t>
      </w:r>
      <w:r w:rsidR="00B66B4C">
        <w:rPr>
          <w:rFonts w:asciiTheme="minorHAnsi" w:eastAsia="Times New Roman" w:hAnsiTheme="minorHAnsi" w:cstheme="minorHAnsi"/>
          <w:shd w:val="clear" w:color="auto" w:fill="FFFFFF"/>
          <w:lang w:eastAsia="es-ES"/>
        </w:rPr>
        <w:t>12</w:t>
      </w:r>
      <w:r w:rsidR="00035042">
        <w:rPr>
          <w:rFonts w:asciiTheme="minorHAnsi" w:eastAsia="Times New Roman" w:hAnsiTheme="minorHAnsi" w:cstheme="minorHAnsi"/>
          <w:shd w:val="clear" w:color="auto" w:fill="FFFFFF"/>
          <w:lang w:eastAsia="es-ES"/>
        </w:rPr>
        <w:t>)</w:t>
      </w:r>
      <w:r w:rsidRPr="00CF25AC">
        <w:rPr>
          <w:rFonts w:cs="Calibri"/>
          <w:bCs/>
        </w:rPr>
        <w:t xml:space="preserve">, pero las siguientes se usará </w:t>
      </w:r>
      <w:r w:rsidRPr="00CF25AC">
        <w:rPr>
          <w:rFonts w:cs="Calibri"/>
          <w:bCs/>
          <w:i/>
        </w:rPr>
        <w:t>et al</w:t>
      </w:r>
      <w:r w:rsidRPr="00CF25AC">
        <w:rPr>
          <w:rFonts w:cs="Calibri"/>
          <w:bCs/>
        </w:rPr>
        <w:t>. sin cursiva</w:t>
      </w:r>
      <w:r w:rsidR="006A3602">
        <w:rPr>
          <w:rFonts w:cs="Calibri"/>
          <w:bCs/>
        </w:rPr>
        <w:t xml:space="preserve"> (Ruiz-Gallardo et al.</w:t>
      </w:r>
      <w:r w:rsidR="002C58B6">
        <w:rPr>
          <w:rFonts w:cs="Calibri"/>
          <w:bCs/>
        </w:rPr>
        <w:t>, 20</w:t>
      </w:r>
      <w:r w:rsidR="00A1462E">
        <w:rPr>
          <w:rFonts w:cs="Calibri"/>
          <w:bCs/>
        </w:rPr>
        <w:t>12</w:t>
      </w:r>
      <w:r w:rsidR="006A3602">
        <w:rPr>
          <w:rFonts w:cs="Calibri"/>
          <w:bCs/>
        </w:rPr>
        <w:t>)</w:t>
      </w:r>
      <w:r w:rsidRPr="00CF25AC">
        <w:rPr>
          <w:rFonts w:cs="Calibri"/>
          <w:bCs/>
        </w:rPr>
        <w:t>. Si la obra tiene seis o más autores, se usará esta última opción desde la primera cita.</w:t>
      </w:r>
    </w:p>
    <w:p w14:paraId="2EE98A00" w14:textId="77777777" w:rsidR="00A50363" w:rsidRPr="00CF25AC" w:rsidRDefault="00A50363" w:rsidP="00E11A74">
      <w:pPr>
        <w:spacing w:line="240" w:lineRule="auto"/>
        <w:jc w:val="both"/>
        <w:rPr>
          <w:rFonts w:cs="Calibri"/>
          <w:bCs/>
        </w:rPr>
      </w:pPr>
      <w:r w:rsidRPr="00CF25AC">
        <w:rPr>
          <w:rFonts w:cs="Calibri"/>
          <w:bCs/>
        </w:rPr>
        <w:t xml:space="preserve">En el caso de que se cite más de una obra del mismo autor y del mismo año, este último se acompañará de las letras </w:t>
      </w:r>
      <w:r w:rsidRPr="00CF25AC">
        <w:rPr>
          <w:rFonts w:cs="Calibri"/>
          <w:bCs/>
          <w:i/>
        </w:rPr>
        <w:t>a, b</w:t>
      </w:r>
      <w:r w:rsidRPr="00CF25AC">
        <w:rPr>
          <w:rFonts w:cs="Calibri"/>
          <w:bCs/>
        </w:rPr>
        <w:t xml:space="preserve">, etc., sin cursiva, y aparecerá referenciada la obra de la misma manera en el apartado de </w:t>
      </w:r>
      <w:r w:rsidRPr="00CF25AC">
        <w:rPr>
          <w:rFonts w:cs="Calibri"/>
          <w:bCs/>
          <w:iCs/>
        </w:rPr>
        <w:t>Referencias</w:t>
      </w:r>
      <w:r w:rsidRPr="00CF25AC">
        <w:rPr>
          <w:rFonts w:cs="Calibri"/>
          <w:bCs/>
          <w:i/>
          <w:iCs/>
        </w:rPr>
        <w:t>.</w:t>
      </w:r>
      <w:r w:rsidRPr="00CF25AC">
        <w:rPr>
          <w:rFonts w:cs="Calibri"/>
          <w:bCs/>
        </w:rPr>
        <w:t xml:space="preserve"> </w:t>
      </w:r>
    </w:p>
    <w:p w14:paraId="0CE2DD91" w14:textId="1AED5806" w:rsidR="00A50363" w:rsidRPr="00CF25AC" w:rsidRDefault="00A50363" w:rsidP="00A93017">
      <w:pPr>
        <w:spacing w:line="240" w:lineRule="auto"/>
        <w:jc w:val="both"/>
        <w:rPr>
          <w:rFonts w:cs="Calibri"/>
          <w:bCs/>
        </w:rPr>
      </w:pPr>
      <w:r w:rsidRPr="00CF25AC">
        <w:rPr>
          <w:rFonts w:cs="Calibri"/>
          <w:bCs/>
        </w:rPr>
        <w:t xml:space="preserve">Si se cita más de una obra de autores diferentes entre paréntesis, habrá que separarlas por punto y coma, manteniendo las comas entre apellido y año. Hay que ordenar las citas alfabéticamente según el apellido (siguiendo el mismo orden que en el listado de referencias). </w:t>
      </w:r>
      <w:r w:rsidR="00643EEE">
        <w:rPr>
          <w:rFonts w:cs="Calibri"/>
          <w:bCs/>
        </w:rPr>
        <w:t>Ejemplo: “</w:t>
      </w:r>
      <w:r w:rsidR="00E328FD">
        <w:rPr>
          <w:rFonts w:cs="Calibri"/>
          <w:bCs/>
        </w:rPr>
        <w:t>La clase invertida en idiomas</w:t>
      </w:r>
      <w:r w:rsidRPr="00CF25AC">
        <w:rPr>
          <w:rFonts w:cs="Calibri"/>
          <w:bCs/>
        </w:rPr>
        <w:t xml:space="preserve"> (</w:t>
      </w:r>
      <w:r w:rsidR="00DC513B">
        <w:rPr>
          <w:rFonts w:cs="Calibri"/>
          <w:bCs/>
        </w:rPr>
        <w:t>Crespo-Fernández</w:t>
      </w:r>
      <w:r w:rsidRPr="00CF25AC">
        <w:rPr>
          <w:rFonts w:cs="Calibri"/>
          <w:bCs/>
        </w:rPr>
        <w:t>,</w:t>
      </w:r>
      <w:r w:rsidR="00FA7FA5">
        <w:rPr>
          <w:rFonts w:cs="Calibri"/>
          <w:bCs/>
        </w:rPr>
        <w:t xml:space="preserve"> </w:t>
      </w:r>
      <w:r w:rsidRPr="00CF25AC">
        <w:rPr>
          <w:rFonts w:cs="Calibri"/>
          <w:bCs/>
        </w:rPr>
        <w:t>20</w:t>
      </w:r>
      <w:r w:rsidR="00DC513B">
        <w:rPr>
          <w:rFonts w:cs="Calibri"/>
          <w:bCs/>
        </w:rPr>
        <w:t>18</w:t>
      </w:r>
      <w:r w:rsidRPr="00CF25AC">
        <w:rPr>
          <w:rFonts w:cs="Calibri"/>
          <w:bCs/>
        </w:rPr>
        <w:t xml:space="preserve">; </w:t>
      </w:r>
      <w:proofErr w:type="spellStart"/>
      <w:r w:rsidR="00711B0C" w:rsidRPr="00A236CE">
        <w:rPr>
          <w:rFonts w:asciiTheme="minorHAnsi" w:hAnsiTheme="minorHAnsi" w:cstheme="minorHAnsi"/>
        </w:rPr>
        <w:t>Pujolàs</w:t>
      </w:r>
      <w:proofErr w:type="spellEnd"/>
      <w:r w:rsidR="00711B0C">
        <w:rPr>
          <w:rFonts w:asciiTheme="minorHAnsi" w:hAnsiTheme="minorHAnsi" w:cstheme="minorHAnsi"/>
        </w:rPr>
        <w:t xml:space="preserve"> </w:t>
      </w:r>
      <w:proofErr w:type="spellStart"/>
      <w:r w:rsidR="00711B0C">
        <w:rPr>
          <w:rFonts w:asciiTheme="minorHAnsi" w:hAnsiTheme="minorHAnsi" w:cstheme="minorHAnsi"/>
        </w:rPr>
        <w:t>Maset</w:t>
      </w:r>
      <w:proofErr w:type="spellEnd"/>
      <w:r w:rsidR="00733BA9">
        <w:rPr>
          <w:rFonts w:asciiTheme="minorHAnsi" w:hAnsiTheme="minorHAnsi" w:cstheme="minorHAnsi"/>
        </w:rPr>
        <w:t>, 2009</w:t>
      </w:r>
      <w:r w:rsidRPr="00CF25AC">
        <w:rPr>
          <w:rFonts w:cs="Calibri"/>
          <w:bCs/>
        </w:rPr>
        <w:t xml:space="preserve">; </w:t>
      </w:r>
      <w:proofErr w:type="spellStart"/>
      <w:r w:rsidR="00CD1CFA">
        <w:rPr>
          <w:rFonts w:cs="Calibri"/>
          <w:bCs/>
        </w:rPr>
        <w:t>Talbert</w:t>
      </w:r>
      <w:proofErr w:type="spellEnd"/>
      <w:r w:rsidRPr="00CF25AC">
        <w:rPr>
          <w:rFonts w:cs="Calibri"/>
          <w:bCs/>
        </w:rPr>
        <w:t>, 20</w:t>
      </w:r>
      <w:r w:rsidR="00BB122E">
        <w:rPr>
          <w:rFonts w:cs="Calibri"/>
          <w:bCs/>
        </w:rPr>
        <w:t>17</w:t>
      </w:r>
      <w:r w:rsidRPr="00CF25AC">
        <w:rPr>
          <w:rFonts w:cs="Calibri"/>
          <w:bCs/>
        </w:rPr>
        <w:t xml:space="preserve">) </w:t>
      </w:r>
      <w:r w:rsidR="00E328FD">
        <w:rPr>
          <w:rFonts w:cs="Calibri"/>
          <w:bCs/>
        </w:rPr>
        <w:t>result</w:t>
      </w:r>
      <w:r w:rsidR="00283C6C">
        <w:rPr>
          <w:rFonts w:cs="Calibri"/>
          <w:bCs/>
        </w:rPr>
        <w:t>a de utilidad…”</w:t>
      </w:r>
      <w:r w:rsidR="00A93017">
        <w:rPr>
          <w:rFonts w:cs="Calibri"/>
          <w:bCs/>
        </w:rPr>
        <w:t xml:space="preserve"> </w:t>
      </w:r>
      <w:r w:rsidRPr="00CF25AC">
        <w:rPr>
          <w:rFonts w:cs="Calibri"/>
          <w:bCs/>
        </w:rPr>
        <w:t xml:space="preserve">Si se cita más de una obra del mismo autor entre paréntesis, habrá que separar los años con comas y ordenarlos cronológicamente. </w:t>
      </w:r>
      <w:r w:rsidR="00283C6C">
        <w:rPr>
          <w:rFonts w:cs="Calibri"/>
          <w:bCs/>
        </w:rPr>
        <w:t>Ejemplo</w:t>
      </w:r>
      <w:r w:rsidRPr="00CF25AC">
        <w:rPr>
          <w:rFonts w:cs="Calibri"/>
          <w:bCs/>
        </w:rPr>
        <w:t xml:space="preserve">: </w:t>
      </w:r>
      <w:r w:rsidR="00283C6C">
        <w:rPr>
          <w:rFonts w:cs="Calibri"/>
          <w:bCs/>
        </w:rPr>
        <w:t xml:space="preserve">“… como se ha demostrado en la </w:t>
      </w:r>
      <w:r w:rsidR="003F1FC0">
        <w:rPr>
          <w:rFonts w:cs="Calibri"/>
          <w:bCs/>
        </w:rPr>
        <w:t>investigación en didáctica de la lengua (Camps</w:t>
      </w:r>
      <w:r w:rsidR="00CD3A10">
        <w:rPr>
          <w:rFonts w:cs="Calibri"/>
          <w:bCs/>
        </w:rPr>
        <w:t>, 2017, 2018)</w:t>
      </w:r>
      <w:r w:rsidR="00283C6C">
        <w:rPr>
          <w:rFonts w:cs="Calibri"/>
          <w:bCs/>
        </w:rPr>
        <w:t>”</w:t>
      </w:r>
      <w:r w:rsidR="006B5EA9">
        <w:rPr>
          <w:rFonts w:cs="Calibri"/>
          <w:bCs/>
        </w:rPr>
        <w:t>.</w:t>
      </w:r>
    </w:p>
    <w:p w14:paraId="151540D6" w14:textId="306189FA" w:rsidR="00A50363" w:rsidRDefault="00A50363" w:rsidP="000E3B1C">
      <w:pPr>
        <w:spacing w:after="0"/>
        <w:jc w:val="both"/>
        <w:rPr>
          <w:rFonts w:cs="Calibri"/>
          <w:bCs/>
        </w:rPr>
      </w:pPr>
      <w:r w:rsidRPr="00475260">
        <w:rPr>
          <w:rFonts w:cs="Calibri"/>
          <w:bCs/>
          <w:iCs/>
        </w:rPr>
        <w:t>Si no hay una cita literal</w:t>
      </w:r>
      <w:r w:rsidRPr="00475260">
        <w:rPr>
          <w:rFonts w:cs="Calibri"/>
          <w:bCs/>
        </w:rPr>
        <w:t xml:space="preserve">, no es necesario indicar la página de la obra. Si las citas son </w:t>
      </w:r>
      <w:r w:rsidRPr="00475260">
        <w:rPr>
          <w:rFonts w:cs="Calibri"/>
          <w:bCs/>
          <w:iCs/>
        </w:rPr>
        <w:t>literales</w:t>
      </w:r>
      <w:r w:rsidRPr="00475260">
        <w:rPr>
          <w:rFonts w:cs="Calibri"/>
          <w:bCs/>
        </w:rPr>
        <w:t xml:space="preserve"> y se hacen dentro del texto aparecerán entre comillas altas y al final de la citación se incluirá la página entre paréntesis. Si previamente se ha mencionado el autor y el año de la cita </w:t>
      </w:r>
      <w:r w:rsidR="00362E09">
        <w:rPr>
          <w:rFonts w:cs="Calibri"/>
          <w:bCs/>
        </w:rPr>
        <w:t>“(</w:t>
      </w:r>
      <w:r w:rsidR="002F6C97">
        <w:rPr>
          <w:rFonts w:cs="Calibri"/>
          <w:bCs/>
        </w:rPr>
        <w:t xml:space="preserve">Lillo </w:t>
      </w:r>
      <w:proofErr w:type="spellStart"/>
      <w:r w:rsidR="002F6C97">
        <w:rPr>
          <w:rFonts w:cs="Calibri"/>
          <w:bCs/>
        </w:rPr>
        <w:t>Buades</w:t>
      </w:r>
      <w:proofErr w:type="spellEnd"/>
      <w:r w:rsidR="002F6C97">
        <w:rPr>
          <w:rFonts w:cs="Calibri"/>
          <w:bCs/>
        </w:rPr>
        <w:t>, 201</w:t>
      </w:r>
      <w:r w:rsidR="00A80A21">
        <w:rPr>
          <w:rFonts w:cs="Calibri"/>
          <w:bCs/>
        </w:rPr>
        <w:t>9</w:t>
      </w:r>
      <w:r w:rsidR="00362E09">
        <w:rPr>
          <w:rFonts w:cs="Calibri"/>
          <w:bCs/>
        </w:rPr>
        <w:t>,</w:t>
      </w:r>
      <w:r w:rsidR="002F6C97">
        <w:rPr>
          <w:rFonts w:cs="Calibri"/>
          <w:bCs/>
        </w:rPr>
        <w:t xml:space="preserve"> p. </w:t>
      </w:r>
      <w:r w:rsidR="00A80A21">
        <w:rPr>
          <w:rFonts w:cs="Calibri"/>
          <w:bCs/>
        </w:rPr>
        <w:t>480</w:t>
      </w:r>
      <w:r w:rsidR="00362E09">
        <w:rPr>
          <w:rFonts w:cs="Calibri"/>
          <w:bCs/>
        </w:rPr>
        <w:t>)”</w:t>
      </w:r>
      <w:r w:rsidRPr="00475260">
        <w:rPr>
          <w:rFonts w:cs="Calibri"/>
          <w:bCs/>
        </w:rPr>
        <w:t>no será necesario repetir estos datos.</w:t>
      </w:r>
      <w:r w:rsidR="000C0C86" w:rsidRPr="00475260">
        <w:rPr>
          <w:rFonts w:cs="Calibri"/>
          <w:bCs/>
        </w:rPr>
        <w:t xml:space="preserve"> </w:t>
      </w:r>
      <w:r w:rsidRPr="00475260">
        <w:rPr>
          <w:rFonts w:cs="Calibri"/>
          <w:bCs/>
        </w:rPr>
        <w:t xml:space="preserve">Si la cita es extensa (más de </w:t>
      </w:r>
      <w:r w:rsidR="00C04D61">
        <w:rPr>
          <w:rFonts w:cs="Calibri"/>
          <w:bCs/>
        </w:rPr>
        <w:t>40 palabras</w:t>
      </w:r>
      <w:r w:rsidRPr="00475260">
        <w:rPr>
          <w:rFonts w:cs="Calibri"/>
          <w:bCs/>
        </w:rPr>
        <w:t xml:space="preserve">) </w:t>
      </w:r>
      <w:r w:rsidR="00796BF8" w:rsidRPr="00475260">
        <w:rPr>
          <w:rFonts w:cs="Calibri"/>
          <w:bCs/>
        </w:rPr>
        <w:t>se</w:t>
      </w:r>
      <w:r w:rsidRPr="00475260">
        <w:rPr>
          <w:rFonts w:cs="Calibri"/>
          <w:bCs/>
        </w:rPr>
        <w:t xml:space="preserve"> </w:t>
      </w:r>
      <w:r w:rsidR="00796BF8" w:rsidRPr="00475260">
        <w:rPr>
          <w:rFonts w:cs="Calibri"/>
          <w:bCs/>
        </w:rPr>
        <w:t>ha de</w:t>
      </w:r>
      <w:r w:rsidRPr="00475260">
        <w:rPr>
          <w:rFonts w:cs="Calibri"/>
          <w:bCs/>
        </w:rPr>
        <w:t xml:space="preserve"> destacar en un párrafo aparte. Se separará con una línea en blanco tanto del párrafo anterior como del posterior. No se usarán comillas y se procederá a indicar la página, el autor y el año, como en el caso anterior. El texto aparecerá sangrado 1 cm. por la izquierda respecto a los márgenes, se usará la letra </w:t>
      </w:r>
      <w:r w:rsidR="00796BF8" w:rsidRPr="00475260">
        <w:rPr>
          <w:rFonts w:cs="Calibri"/>
          <w:bCs/>
        </w:rPr>
        <w:t>Calibri</w:t>
      </w:r>
      <w:r w:rsidRPr="00475260">
        <w:rPr>
          <w:rFonts w:cs="Calibri"/>
          <w:bCs/>
        </w:rPr>
        <w:t xml:space="preserve"> </w:t>
      </w:r>
      <w:r w:rsidR="00796BF8" w:rsidRPr="00475260">
        <w:rPr>
          <w:rFonts w:cs="Calibri"/>
          <w:bCs/>
        </w:rPr>
        <w:t>10</w:t>
      </w:r>
      <w:r w:rsidRPr="00475260">
        <w:rPr>
          <w:rFonts w:cs="Calibri"/>
          <w:bCs/>
        </w:rPr>
        <w:t>.</w:t>
      </w:r>
    </w:p>
    <w:p w14:paraId="28F7125D" w14:textId="77777777" w:rsidR="000E3B1C" w:rsidRPr="00475260" w:rsidRDefault="000E3B1C" w:rsidP="000E3B1C">
      <w:pPr>
        <w:spacing w:after="0" w:line="240" w:lineRule="auto"/>
        <w:jc w:val="both"/>
        <w:rPr>
          <w:rFonts w:cs="Calibri"/>
          <w:bCs/>
        </w:rPr>
      </w:pPr>
    </w:p>
    <w:p w14:paraId="27BDBB68" w14:textId="29884BC2" w:rsidR="00796BF8" w:rsidRDefault="00796BF8" w:rsidP="000E3B1C">
      <w:pPr>
        <w:spacing w:after="0"/>
        <w:ind w:left="567"/>
        <w:jc w:val="both"/>
        <w:rPr>
          <w:rFonts w:cs="Calibri"/>
          <w:bCs/>
          <w:sz w:val="20"/>
          <w:szCs w:val="20"/>
        </w:rPr>
      </w:pPr>
      <w:r w:rsidRPr="00A869CC">
        <w:rPr>
          <w:rFonts w:cs="Calibri"/>
          <w:bCs/>
          <w:sz w:val="20"/>
          <w:szCs w:val="20"/>
        </w:rPr>
        <w:t>Si la cita es extensa (más de 3 líneas) se ha de destacar en un párrafo aparte. Se separará con una línea en blanco tanto del párrafo anterior como del posterior. No se usarán comillas y se procederá a indicar la página, el autor y el año, si es necesario, como en el caso anterior. El texto aparecerá sangrado 1 cm. por la derecha y 1 cm. por la izquierda respecto a los márgenes, se usará la letra Calibri 10 y justificación a la izquierda y la derecha</w:t>
      </w:r>
      <w:r w:rsidR="0090011D" w:rsidRPr="00A869CC">
        <w:rPr>
          <w:rFonts w:cs="Calibri"/>
          <w:bCs/>
          <w:sz w:val="20"/>
          <w:szCs w:val="20"/>
        </w:rPr>
        <w:t xml:space="preserve">. </w:t>
      </w:r>
      <w:r w:rsidR="00A50363" w:rsidRPr="00A869CC">
        <w:rPr>
          <w:rFonts w:cs="Calibri"/>
          <w:bCs/>
          <w:sz w:val="20"/>
          <w:szCs w:val="20"/>
        </w:rPr>
        <w:t>Si se omite parte del texto de una cita se indicará dentro del texto con tres puntos suspensivos entre paréntesis</w:t>
      </w:r>
      <w:r w:rsidR="00A869CC" w:rsidRPr="00A869CC">
        <w:rPr>
          <w:rFonts w:cs="Calibri"/>
          <w:bCs/>
          <w:sz w:val="20"/>
          <w:szCs w:val="20"/>
        </w:rPr>
        <w:t xml:space="preserve"> (</w:t>
      </w:r>
      <w:r w:rsidR="002F6C97">
        <w:rPr>
          <w:rFonts w:cs="Calibri"/>
          <w:bCs/>
          <w:sz w:val="20"/>
          <w:szCs w:val="20"/>
        </w:rPr>
        <w:t xml:space="preserve">Lillo </w:t>
      </w:r>
      <w:proofErr w:type="spellStart"/>
      <w:r w:rsidR="002F6C97">
        <w:rPr>
          <w:rFonts w:cs="Calibri"/>
          <w:bCs/>
          <w:sz w:val="20"/>
          <w:szCs w:val="20"/>
        </w:rPr>
        <w:t>Buades</w:t>
      </w:r>
      <w:proofErr w:type="spellEnd"/>
      <w:r w:rsidR="002F6C97">
        <w:rPr>
          <w:rFonts w:cs="Calibri"/>
          <w:bCs/>
          <w:sz w:val="20"/>
          <w:szCs w:val="20"/>
        </w:rPr>
        <w:t>, 20</w:t>
      </w:r>
      <w:r w:rsidR="00A80A21">
        <w:rPr>
          <w:rFonts w:cs="Calibri"/>
          <w:bCs/>
          <w:sz w:val="20"/>
          <w:szCs w:val="20"/>
        </w:rPr>
        <w:t>19</w:t>
      </w:r>
      <w:r w:rsidR="002F6C97">
        <w:rPr>
          <w:rFonts w:cs="Calibri"/>
          <w:bCs/>
          <w:sz w:val="20"/>
          <w:szCs w:val="20"/>
        </w:rPr>
        <w:t xml:space="preserve">, </w:t>
      </w:r>
      <w:r w:rsidR="00282FCE">
        <w:rPr>
          <w:rFonts w:cs="Calibri"/>
          <w:bCs/>
          <w:sz w:val="20"/>
          <w:szCs w:val="20"/>
        </w:rPr>
        <w:t xml:space="preserve">p. </w:t>
      </w:r>
      <w:r w:rsidR="00A80A21">
        <w:rPr>
          <w:rFonts w:cs="Calibri"/>
          <w:bCs/>
          <w:sz w:val="20"/>
          <w:szCs w:val="20"/>
        </w:rPr>
        <w:t>4</w:t>
      </w:r>
      <w:r w:rsidR="00CE6DE2">
        <w:rPr>
          <w:rFonts w:cs="Calibri"/>
          <w:bCs/>
          <w:sz w:val="20"/>
          <w:szCs w:val="20"/>
        </w:rPr>
        <w:t>71</w:t>
      </w:r>
      <w:r w:rsidR="00A869CC" w:rsidRPr="00A869CC">
        <w:rPr>
          <w:rFonts w:cs="Calibri"/>
          <w:bCs/>
          <w:sz w:val="20"/>
          <w:szCs w:val="20"/>
        </w:rPr>
        <w:t>)</w:t>
      </w:r>
      <w:r w:rsidR="00A50363" w:rsidRPr="00A869CC">
        <w:rPr>
          <w:rFonts w:cs="Calibri"/>
          <w:bCs/>
          <w:sz w:val="20"/>
          <w:szCs w:val="20"/>
        </w:rPr>
        <w:t>.</w:t>
      </w:r>
    </w:p>
    <w:p w14:paraId="4A1F0736" w14:textId="77777777" w:rsidR="000E3B1C" w:rsidRDefault="000E3B1C" w:rsidP="00311A7D">
      <w:pPr>
        <w:pStyle w:val="NormalWeb"/>
        <w:spacing w:before="0" w:beforeAutospacing="0" w:after="0" w:afterAutospacing="0"/>
        <w:jc w:val="both"/>
        <w:rPr>
          <w:rStyle w:val="a7"/>
          <w:rFonts w:asciiTheme="minorHAnsi" w:hAnsiTheme="minorHAnsi" w:cstheme="minorHAnsi"/>
          <w:sz w:val="22"/>
          <w:szCs w:val="22"/>
        </w:rPr>
      </w:pPr>
    </w:p>
    <w:p w14:paraId="38116133" w14:textId="5064E7D7" w:rsidR="00311A7D" w:rsidRPr="00311A7D" w:rsidRDefault="00311A7D" w:rsidP="000E3B1C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11A7D">
        <w:rPr>
          <w:rStyle w:val="a7"/>
          <w:rFonts w:asciiTheme="minorHAnsi" w:hAnsiTheme="minorHAnsi" w:cstheme="minorHAnsi"/>
          <w:sz w:val="22"/>
          <w:szCs w:val="22"/>
        </w:rPr>
        <w:t>Si la cita es en un idioma extranjero, se ha de incluir su traducción a la lengua del artículo entre corchetes, por ejemplo: En este sentido, Crespo-Fernández (2021, p. 30) se expresa en los siguientes términos: </w:t>
      </w:r>
      <w:r w:rsidRPr="00311A7D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flipped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approach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contributes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developing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higher-order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competencies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key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importance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when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1A7D">
        <w:rPr>
          <w:rFonts w:asciiTheme="minorHAnsi" w:hAnsiTheme="minorHAnsi" w:cstheme="minorHAnsi"/>
          <w:sz w:val="22"/>
          <w:szCs w:val="22"/>
        </w:rPr>
        <w:t>word-formation</w:t>
      </w:r>
      <w:proofErr w:type="spellEnd"/>
      <w:r w:rsidRPr="00311A7D">
        <w:rPr>
          <w:rFonts w:asciiTheme="minorHAnsi" w:hAnsiTheme="minorHAnsi" w:cstheme="minorHAnsi"/>
          <w:sz w:val="22"/>
          <w:szCs w:val="22"/>
        </w:rPr>
        <w:t>" [El enfoque invertido contribuye a desarrollar competencias de orden superior, lo cual resulta de vital importancia a la hora de enseñar la formación de palabras].</w:t>
      </w:r>
    </w:p>
    <w:p w14:paraId="2E07984B" w14:textId="77777777" w:rsidR="00796BF8" w:rsidRPr="000E3B1C" w:rsidRDefault="00796BF8" w:rsidP="00311A7D">
      <w:pPr>
        <w:spacing w:after="120" w:line="240" w:lineRule="auto"/>
        <w:ind w:right="567"/>
        <w:jc w:val="both"/>
        <w:rPr>
          <w:rFonts w:cs="Calibri"/>
          <w:bCs/>
        </w:rPr>
      </w:pPr>
    </w:p>
    <w:p w14:paraId="451D434E" w14:textId="7A85AB87" w:rsidR="00475260" w:rsidRDefault="00796BF8" w:rsidP="00796BF8">
      <w:pPr>
        <w:spacing w:after="120" w:line="240" w:lineRule="auto"/>
        <w:ind w:right="567"/>
        <w:jc w:val="both"/>
        <w:rPr>
          <w:rFonts w:asciiTheme="minorHAnsi" w:hAnsiTheme="minorHAnsi" w:cstheme="minorHAnsi"/>
          <w:b/>
        </w:rPr>
      </w:pPr>
      <w:r w:rsidRPr="00796BF8">
        <w:rPr>
          <w:rFonts w:asciiTheme="minorHAnsi" w:hAnsiTheme="minorHAnsi" w:cstheme="minorHAnsi"/>
          <w:b/>
        </w:rPr>
        <w:t xml:space="preserve">4. </w:t>
      </w:r>
      <w:r w:rsidR="00A50363" w:rsidRPr="00796BF8">
        <w:rPr>
          <w:rFonts w:asciiTheme="minorHAnsi" w:hAnsiTheme="minorHAnsi" w:cstheme="minorHAnsi"/>
          <w:b/>
        </w:rPr>
        <w:t xml:space="preserve">Referencias </w:t>
      </w:r>
    </w:p>
    <w:p w14:paraId="06A13CB0" w14:textId="7D0B6272" w:rsidR="00A50363" w:rsidRPr="00796BF8" w:rsidRDefault="00475260" w:rsidP="00796BF8">
      <w:pPr>
        <w:spacing w:after="120" w:line="240" w:lineRule="auto"/>
        <w:ind w:righ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4.1</w:t>
      </w:r>
      <w:r w:rsidR="008F78F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</w:t>
      </w:r>
      <w:r w:rsidR="00A50363" w:rsidRPr="00796BF8">
        <w:rPr>
          <w:rFonts w:asciiTheme="minorHAnsi" w:hAnsiTheme="minorHAnsi" w:cstheme="minorHAnsi"/>
          <w:b/>
        </w:rPr>
        <w:t>ormas generales</w:t>
      </w:r>
    </w:p>
    <w:p w14:paraId="72A1F06B" w14:textId="77777777" w:rsidR="00A50363" w:rsidRPr="00796BF8" w:rsidRDefault="00A50363" w:rsidP="00796BF8">
      <w:pPr>
        <w:spacing w:after="120" w:line="240" w:lineRule="auto"/>
        <w:jc w:val="both"/>
        <w:rPr>
          <w:rFonts w:asciiTheme="minorHAnsi" w:hAnsiTheme="minorHAnsi" w:cstheme="minorHAnsi"/>
          <w:bCs/>
        </w:rPr>
      </w:pPr>
      <w:r w:rsidRPr="00796BF8">
        <w:rPr>
          <w:rFonts w:asciiTheme="minorHAnsi" w:hAnsiTheme="minorHAnsi" w:cstheme="minorHAnsi"/>
          <w:bCs/>
        </w:rPr>
        <w:t xml:space="preserve">El apartado donde se incluyan las referencias tendrá este título (Referencias) y no irá numerado. </w:t>
      </w:r>
    </w:p>
    <w:p w14:paraId="499139D3" w14:textId="77777777" w:rsidR="00A50363" w:rsidRPr="00C34315" w:rsidRDefault="00A50363" w:rsidP="00C34315">
      <w:pPr>
        <w:spacing w:after="120" w:line="240" w:lineRule="auto"/>
        <w:jc w:val="both"/>
        <w:rPr>
          <w:rFonts w:asciiTheme="minorHAnsi" w:hAnsiTheme="minorHAnsi" w:cstheme="minorHAnsi"/>
          <w:bCs/>
          <w:color w:val="FF0000"/>
        </w:rPr>
      </w:pPr>
      <w:r w:rsidRPr="00C34315">
        <w:rPr>
          <w:rFonts w:asciiTheme="minorHAnsi" w:hAnsiTheme="minorHAnsi" w:cstheme="minorHAnsi"/>
          <w:bCs/>
        </w:rPr>
        <w:lastRenderedPageBreak/>
        <w:t xml:space="preserve">Se evitará el uso de las notas a pie de página para incluir las referencias bibliográficas. </w:t>
      </w:r>
      <w:r w:rsidRPr="00C34315">
        <w:rPr>
          <w:rFonts w:asciiTheme="minorHAnsi" w:hAnsiTheme="minorHAnsi" w:cstheme="minorHAnsi"/>
          <w:bCs/>
          <w:iCs/>
        </w:rPr>
        <w:t>Así, todas</w:t>
      </w:r>
      <w:r w:rsidRPr="00C34315">
        <w:rPr>
          <w:rFonts w:asciiTheme="minorHAnsi" w:hAnsiTheme="minorHAnsi" w:cstheme="minorHAnsi"/>
          <w:bCs/>
        </w:rPr>
        <w:t xml:space="preserve"> las obras citadas dentro del texto han de ser referenciadas en el apartado de </w:t>
      </w:r>
      <w:r w:rsidRPr="00C34315">
        <w:rPr>
          <w:rFonts w:asciiTheme="minorHAnsi" w:hAnsiTheme="minorHAnsi" w:cstheme="minorHAnsi"/>
          <w:bCs/>
          <w:iCs/>
        </w:rPr>
        <w:t>Referencias</w:t>
      </w:r>
      <w:r w:rsidRPr="00C34315">
        <w:rPr>
          <w:rFonts w:asciiTheme="minorHAnsi" w:hAnsiTheme="minorHAnsi" w:cstheme="minorHAnsi"/>
          <w:bCs/>
        </w:rPr>
        <w:t>; y, al revés, todas las obras referenciadas han de haberse citado en el texto.</w:t>
      </w:r>
    </w:p>
    <w:p w14:paraId="63641E5B" w14:textId="60188CC0" w:rsidR="00A50363" w:rsidRPr="00040C9B" w:rsidRDefault="00A50363" w:rsidP="00040C9B">
      <w:pPr>
        <w:spacing w:after="120" w:line="240" w:lineRule="auto"/>
        <w:ind w:firstLine="284"/>
        <w:jc w:val="both"/>
        <w:rPr>
          <w:rFonts w:asciiTheme="minorHAnsi" w:hAnsiTheme="minorHAnsi" w:cstheme="minorHAnsi"/>
          <w:bCs/>
        </w:rPr>
      </w:pPr>
      <w:r w:rsidRPr="00040C9B">
        <w:rPr>
          <w:rFonts w:asciiTheme="minorHAnsi" w:hAnsiTheme="minorHAnsi" w:cstheme="minorHAnsi"/>
          <w:bCs/>
        </w:rPr>
        <w:t xml:space="preserve">A </w:t>
      </w:r>
      <w:r w:rsidR="00040C9B" w:rsidRPr="00040C9B">
        <w:rPr>
          <w:rFonts w:asciiTheme="minorHAnsi" w:hAnsiTheme="minorHAnsi" w:cstheme="minorHAnsi"/>
          <w:bCs/>
        </w:rPr>
        <w:t>continuación,</w:t>
      </w:r>
      <w:r w:rsidRPr="00040C9B">
        <w:rPr>
          <w:rFonts w:asciiTheme="minorHAnsi" w:hAnsiTheme="minorHAnsi" w:cstheme="minorHAnsi"/>
          <w:bCs/>
        </w:rPr>
        <w:t xml:space="preserve"> presentamos algunas normas básicas:</w:t>
      </w:r>
    </w:p>
    <w:p w14:paraId="12ED6692" w14:textId="36CCE8C8" w:rsidR="00A50363" w:rsidRDefault="00A50363" w:rsidP="00040C9B">
      <w:pPr>
        <w:numPr>
          <w:ilvl w:val="0"/>
          <w:numId w:val="9"/>
        </w:numPr>
        <w:suppressAutoHyphens/>
        <w:spacing w:after="0" w:line="240" w:lineRule="auto"/>
        <w:ind w:left="641" w:hanging="357"/>
        <w:jc w:val="both"/>
        <w:rPr>
          <w:rFonts w:asciiTheme="minorHAnsi" w:hAnsiTheme="minorHAnsi" w:cstheme="minorHAnsi"/>
          <w:bCs/>
        </w:rPr>
      </w:pPr>
      <w:r w:rsidRPr="00796BF8">
        <w:rPr>
          <w:rFonts w:asciiTheme="minorHAnsi" w:hAnsiTheme="minorHAnsi" w:cstheme="minorHAnsi"/>
          <w:bCs/>
        </w:rPr>
        <w:t xml:space="preserve">La letra será </w:t>
      </w:r>
      <w:r w:rsidR="001B04B1">
        <w:rPr>
          <w:rFonts w:asciiTheme="minorHAnsi" w:hAnsiTheme="minorHAnsi" w:cstheme="minorHAnsi"/>
          <w:bCs/>
        </w:rPr>
        <w:t>Calibri</w:t>
      </w:r>
      <w:r w:rsidRPr="00796BF8">
        <w:rPr>
          <w:rFonts w:asciiTheme="minorHAnsi" w:hAnsiTheme="minorHAnsi" w:cstheme="minorHAnsi"/>
          <w:bCs/>
        </w:rPr>
        <w:t xml:space="preserve"> 1</w:t>
      </w:r>
      <w:r w:rsidR="00C34315">
        <w:rPr>
          <w:rFonts w:asciiTheme="minorHAnsi" w:hAnsiTheme="minorHAnsi" w:cstheme="minorHAnsi"/>
          <w:bCs/>
        </w:rPr>
        <w:t>1</w:t>
      </w:r>
      <w:r w:rsidRPr="00796BF8">
        <w:rPr>
          <w:rFonts w:asciiTheme="minorHAnsi" w:hAnsiTheme="minorHAnsi" w:cstheme="minorHAnsi"/>
          <w:bCs/>
        </w:rPr>
        <w:t xml:space="preserve">. </w:t>
      </w:r>
    </w:p>
    <w:p w14:paraId="6E0B1626" w14:textId="7F5CC9B1" w:rsidR="001B04B1" w:rsidRPr="00796BF8" w:rsidRDefault="001B04B1" w:rsidP="00040C9B">
      <w:pPr>
        <w:numPr>
          <w:ilvl w:val="0"/>
          <w:numId w:val="9"/>
        </w:numPr>
        <w:suppressAutoHyphens/>
        <w:spacing w:after="0" w:line="240" w:lineRule="auto"/>
        <w:ind w:left="641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Espaciado posterior de 6 p</w:t>
      </w:r>
      <w:r w:rsidR="00623C6D">
        <w:rPr>
          <w:rFonts w:asciiTheme="minorHAnsi" w:hAnsiTheme="minorHAnsi" w:cstheme="minorHAnsi"/>
          <w:bCs/>
        </w:rPr>
        <w:t>untos</w:t>
      </w:r>
      <w:r>
        <w:rPr>
          <w:rFonts w:asciiTheme="minorHAnsi" w:hAnsiTheme="minorHAnsi" w:cstheme="minorHAnsi"/>
          <w:bCs/>
        </w:rPr>
        <w:t>.</w:t>
      </w:r>
    </w:p>
    <w:p w14:paraId="3884BCE4" w14:textId="221830D8" w:rsidR="00A50363" w:rsidRPr="00796BF8" w:rsidRDefault="00A50363" w:rsidP="00040C9B">
      <w:pPr>
        <w:numPr>
          <w:ilvl w:val="0"/>
          <w:numId w:val="9"/>
        </w:numPr>
        <w:suppressAutoHyphens/>
        <w:spacing w:after="0" w:line="240" w:lineRule="auto"/>
        <w:ind w:left="641" w:hanging="357"/>
        <w:jc w:val="both"/>
        <w:rPr>
          <w:rFonts w:asciiTheme="minorHAnsi" w:hAnsiTheme="minorHAnsi" w:cstheme="minorHAnsi"/>
          <w:bCs/>
        </w:rPr>
      </w:pPr>
      <w:r w:rsidRPr="00796BF8">
        <w:rPr>
          <w:rFonts w:asciiTheme="minorHAnsi" w:hAnsiTheme="minorHAnsi" w:cstheme="minorHAnsi"/>
          <w:bCs/>
        </w:rPr>
        <w:t xml:space="preserve">Sangría francesa de </w:t>
      </w:r>
      <w:r w:rsidR="00834CC4">
        <w:rPr>
          <w:rFonts w:asciiTheme="minorHAnsi" w:hAnsiTheme="minorHAnsi" w:cstheme="minorHAnsi"/>
          <w:bCs/>
        </w:rPr>
        <w:t>1</w:t>
      </w:r>
      <w:r w:rsidRPr="00796BF8">
        <w:rPr>
          <w:rFonts w:asciiTheme="minorHAnsi" w:hAnsiTheme="minorHAnsi" w:cstheme="minorHAnsi"/>
          <w:bCs/>
        </w:rPr>
        <w:t xml:space="preserve"> cm. </w:t>
      </w:r>
    </w:p>
    <w:p w14:paraId="574F461A" w14:textId="77777777" w:rsidR="00A50363" w:rsidRPr="00796BF8" w:rsidRDefault="00A50363" w:rsidP="00040C9B">
      <w:pPr>
        <w:numPr>
          <w:ilvl w:val="0"/>
          <w:numId w:val="9"/>
        </w:numPr>
        <w:suppressAutoHyphens/>
        <w:spacing w:after="0" w:line="240" w:lineRule="auto"/>
        <w:ind w:left="641" w:hanging="357"/>
        <w:jc w:val="both"/>
        <w:rPr>
          <w:rFonts w:asciiTheme="minorHAnsi" w:hAnsiTheme="minorHAnsi" w:cstheme="minorHAnsi"/>
          <w:bCs/>
        </w:rPr>
      </w:pPr>
      <w:r w:rsidRPr="00796BF8">
        <w:rPr>
          <w:rFonts w:asciiTheme="minorHAnsi" w:hAnsiTheme="minorHAnsi" w:cstheme="minorHAnsi"/>
          <w:bCs/>
        </w:rPr>
        <w:t>Se ordenarán por orden alfabético y, si hay apellidos repetidos, se aplicará el orden cronológico después del alfabético.</w:t>
      </w:r>
    </w:p>
    <w:p w14:paraId="17413408" w14:textId="5072607C" w:rsidR="00A50363" w:rsidRDefault="00A50363" w:rsidP="00040C9B">
      <w:pPr>
        <w:pStyle w:val="Prrafodelista"/>
        <w:numPr>
          <w:ilvl w:val="0"/>
          <w:numId w:val="9"/>
        </w:numPr>
        <w:suppressAutoHyphens/>
        <w:spacing w:after="0" w:line="240" w:lineRule="auto"/>
        <w:ind w:left="641" w:hanging="357"/>
        <w:jc w:val="both"/>
        <w:rPr>
          <w:rFonts w:asciiTheme="minorHAnsi" w:hAnsiTheme="minorHAnsi" w:cstheme="minorHAnsi"/>
          <w:bCs/>
        </w:rPr>
      </w:pPr>
      <w:r w:rsidRPr="00E60CC7">
        <w:rPr>
          <w:rFonts w:asciiTheme="minorHAnsi" w:hAnsiTheme="minorHAnsi" w:cstheme="minorHAnsi"/>
          <w:bCs/>
        </w:rPr>
        <w:t xml:space="preserve">Se indicará solo la inicial del nombre del autor. </w:t>
      </w:r>
    </w:p>
    <w:p w14:paraId="4EEC6789" w14:textId="4077ACAD" w:rsidR="009640E5" w:rsidRDefault="00A05910" w:rsidP="00040C9B">
      <w:pPr>
        <w:pStyle w:val="Prrafodelista"/>
        <w:numPr>
          <w:ilvl w:val="0"/>
          <w:numId w:val="9"/>
        </w:numPr>
        <w:suppressAutoHyphens/>
        <w:spacing w:after="0" w:line="240" w:lineRule="auto"/>
        <w:ind w:left="641" w:hanging="357"/>
        <w:jc w:val="both"/>
        <w:rPr>
          <w:rFonts w:asciiTheme="minorHAnsi" w:hAnsiTheme="minorHAnsi" w:cstheme="minorHAnsi"/>
          <w:bCs/>
        </w:rPr>
      </w:pPr>
      <w:r>
        <w:rPr>
          <w:rFonts w:cs="Calibri"/>
          <w:bCs/>
        </w:rPr>
        <w:t>Según se haya firmado el trabajo en cuestión, s</w:t>
      </w:r>
      <w:r w:rsidR="009640E5" w:rsidRPr="00CF25AC">
        <w:rPr>
          <w:rFonts w:cs="Calibri"/>
          <w:bCs/>
        </w:rPr>
        <w:t xml:space="preserve">e </w:t>
      </w:r>
      <w:r w:rsidR="009640E5">
        <w:rPr>
          <w:rFonts w:cs="Calibri"/>
          <w:bCs/>
        </w:rPr>
        <w:t xml:space="preserve">incluyen los dos apellidos del/de la autor/a o </w:t>
      </w:r>
      <w:r w:rsidR="002B043F">
        <w:rPr>
          <w:rFonts w:cs="Calibri"/>
          <w:bCs/>
        </w:rPr>
        <w:t xml:space="preserve">únicamente </w:t>
      </w:r>
      <w:r w:rsidR="009640E5">
        <w:rPr>
          <w:rFonts w:cs="Calibri"/>
          <w:bCs/>
        </w:rPr>
        <w:t>el primer</w:t>
      </w:r>
      <w:r>
        <w:rPr>
          <w:rFonts w:cs="Calibri"/>
          <w:bCs/>
        </w:rPr>
        <w:t>o</w:t>
      </w:r>
      <w:r w:rsidR="002B043F">
        <w:rPr>
          <w:rFonts w:cs="Calibri"/>
          <w:bCs/>
        </w:rPr>
        <w:t>.</w:t>
      </w:r>
    </w:p>
    <w:p w14:paraId="1DD35847" w14:textId="112BD341" w:rsidR="00A50363" w:rsidRPr="00E60CC7" w:rsidRDefault="00A50363" w:rsidP="00040C9B">
      <w:pPr>
        <w:pStyle w:val="Prrafodelista"/>
        <w:numPr>
          <w:ilvl w:val="0"/>
          <w:numId w:val="9"/>
        </w:numPr>
        <w:suppressAutoHyphens/>
        <w:spacing w:after="0" w:line="240" w:lineRule="auto"/>
        <w:ind w:left="641" w:hanging="357"/>
        <w:jc w:val="both"/>
        <w:rPr>
          <w:rFonts w:asciiTheme="minorHAnsi" w:hAnsiTheme="minorHAnsi" w:cstheme="minorHAnsi"/>
          <w:bCs/>
        </w:rPr>
      </w:pPr>
      <w:r w:rsidRPr="00E60CC7">
        <w:rPr>
          <w:rFonts w:asciiTheme="minorHAnsi" w:hAnsiTheme="minorHAnsi" w:cstheme="minorHAnsi"/>
          <w:bCs/>
        </w:rPr>
        <w:t xml:space="preserve">Se utilizará la conjunción copulativa de la lengua del artículo para unir el penúltimo y el último autor. </w:t>
      </w:r>
    </w:p>
    <w:p w14:paraId="534B5DCE" w14:textId="77777777" w:rsidR="00040C9B" w:rsidRPr="00E60CC7" w:rsidRDefault="00040C9B" w:rsidP="008F78F5">
      <w:pPr>
        <w:pStyle w:val="Prrafodelista"/>
        <w:suppressAutoHyphens/>
        <w:spacing w:after="120" w:line="240" w:lineRule="auto"/>
        <w:ind w:left="641"/>
        <w:jc w:val="both"/>
        <w:rPr>
          <w:rFonts w:asciiTheme="minorHAnsi" w:hAnsiTheme="minorHAnsi" w:cstheme="minorHAnsi"/>
          <w:bCs/>
        </w:rPr>
      </w:pPr>
    </w:p>
    <w:p w14:paraId="58155075" w14:textId="40759944" w:rsidR="00A50363" w:rsidRPr="008F78F5" w:rsidRDefault="0084742B" w:rsidP="0084742B">
      <w:pPr>
        <w:pStyle w:val="Ttulo1"/>
        <w:spacing w:before="0" w:after="12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F78F5">
        <w:rPr>
          <w:rFonts w:asciiTheme="minorHAnsi" w:hAnsiTheme="minorHAnsi" w:cstheme="minorHAnsi"/>
          <w:b/>
          <w:bCs/>
          <w:color w:val="auto"/>
          <w:sz w:val="22"/>
          <w:szCs w:val="22"/>
        </w:rPr>
        <w:t>4.</w:t>
      </w:r>
      <w:r w:rsidR="00475260" w:rsidRPr="008F78F5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8F78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50363" w:rsidRPr="008F78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Tipos de referencias </w:t>
      </w:r>
    </w:p>
    <w:p w14:paraId="70345052" w14:textId="41493A0E" w:rsidR="00432596" w:rsidRPr="008E78D1" w:rsidRDefault="00432596" w:rsidP="00A236CE">
      <w:pPr>
        <w:spacing w:after="120" w:line="240" w:lineRule="auto"/>
        <w:jc w:val="both"/>
        <w:rPr>
          <w:rFonts w:asciiTheme="minorHAnsi" w:hAnsiTheme="minorHAnsi" w:cstheme="minorHAnsi"/>
          <w:i/>
          <w:iCs/>
        </w:rPr>
      </w:pPr>
      <w:r w:rsidRPr="008E78D1">
        <w:rPr>
          <w:rFonts w:asciiTheme="minorHAnsi" w:hAnsiTheme="minorHAnsi" w:cstheme="minorHAnsi"/>
          <w:i/>
          <w:iCs/>
        </w:rPr>
        <w:t>4.</w:t>
      </w:r>
      <w:r w:rsidR="006B7A92" w:rsidRPr="008E78D1">
        <w:rPr>
          <w:rFonts w:asciiTheme="minorHAnsi" w:hAnsiTheme="minorHAnsi" w:cstheme="minorHAnsi"/>
          <w:i/>
          <w:iCs/>
        </w:rPr>
        <w:t>2</w:t>
      </w:r>
      <w:r w:rsidRPr="008E78D1">
        <w:rPr>
          <w:rFonts w:asciiTheme="minorHAnsi" w:hAnsiTheme="minorHAnsi" w:cstheme="minorHAnsi"/>
          <w:i/>
          <w:iCs/>
        </w:rPr>
        <w:t>.</w:t>
      </w:r>
      <w:r w:rsidR="006B7A92" w:rsidRPr="008E78D1">
        <w:rPr>
          <w:rFonts w:asciiTheme="minorHAnsi" w:hAnsiTheme="minorHAnsi" w:cstheme="minorHAnsi"/>
          <w:i/>
          <w:iCs/>
        </w:rPr>
        <w:t>1</w:t>
      </w:r>
      <w:r w:rsidRPr="008E78D1">
        <w:rPr>
          <w:rFonts w:asciiTheme="minorHAnsi" w:hAnsiTheme="minorHAnsi" w:cstheme="minorHAnsi"/>
          <w:i/>
          <w:iCs/>
        </w:rPr>
        <w:t xml:space="preserve"> Libro</w:t>
      </w:r>
      <w:r w:rsidR="00E0284D" w:rsidRPr="008E78D1">
        <w:rPr>
          <w:rFonts w:asciiTheme="minorHAnsi" w:hAnsiTheme="minorHAnsi" w:cstheme="minorHAnsi"/>
          <w:i/>
          <w:iCs/>
        </w:rPr>
        <w:t>s</w:t>
      </w:r>
    </w:p>
    <w:p w14:paraId="53E1886D" w14:textId="3BB3C4C0" w:rsidR="00C93916" w:rsidRPr="00A236CE" w:rsidRDefault="00C93916" w:rsidP="008E78D1">
      <w:pPr>
        <w:pStyle w:val="NormalWeb"/>
        <w:shd w:val="clear" w:color="auto" w:fill="FFFFFF"/>
        <w:spacing w:before="0" w:beforeAutospacing="0" w:after="120" w:afterAutospacing="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36CE">
        <w:rPr>
          <w:rFonts w:asciiTheme="minorHAnsi" w:hAnsiTheme="minorHAnsi" w:cstheme="minorHAnsi"/>
          <w:sz w:val="22"/>
          <w:szCs w:val="22"/>
        </w:rPr>
        <w:t>Pujolàs</w:t>
      </w:r>
      <w:proofErr w:type="spellEnd"/>
      <w:r w:rsidR="00711B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1B0C">
        <w:rPr>
          <w:rFonts w:asciiTheme="minorHAnsi" w:hAnsiTheme="minorHAnsi" w:cstheme="minorHAnsi"/>
          <w:sz w:val="22"/>
          <w:szCs w:val="22"/>
        </w:rPr>
        <w:t>Maset</w:t>
      </w:r>
      <w:proofErr w:type="spellEnd"/>
      <w:r w:rsidRPr="00A236CE">
        <w:rPr>
          <w:rFonts w:asciiTheme="minorHAnsi" w:hAnsiTheme="minorHAnsi" w:cstheme="minorHAnsi"/>
          <w:sz w:val="22"/>
          <w:szCs w:val="22"/>
        </w:rPr>
        <w:t xml:space="preserve">, P. (2008). </w:t>
      </w:r>
      <w:r w:rsidRPr="00A236CE">
        <w:rPr>
          <w:rFonts w:asciiTheme="minorHAnsi" w:hAnsiTheme="minorHAnsi" w:cstheme="minorHAnsi"/>
          <w:i/>
          <w:iCs/>
          <w:sz w:val="22"/>
          <w:szCs w:val="22"/>
        </w:rPr>
        <w:t>El aprendizaje cooperativo. 9 ideas clave.</w:t>
      </w:r>
      <w:r w:rsidRPr="00A236CE">
        <w:rPr>
          <w:rFonts w:asciiTheme="minorHAnsi" w:hAnsiTheme="minorHAnsi" w:cstheme="minorHAnsi"/>
          <w:sz w:val="22"/>
          <w:szCs w:val="22"/>
        </w:rPr>
        <w:t xml:space="preserve"> Graó. </w:t>
      </w:r>
    </w:p>
    <w:p w14:paraId="38611EE5" w14:textId="3D6B05D5" w:rsidR="00172294" w:rsidRPr="008E78D1" w:rsidRDefault="00172294" w:rsidP="00A236CE">
      <w:pPr>
        <w:spacing w:after="120" w:line="240" w:lineRule="auto"/>
        <w:jc w:val="both"/>
        <w:rPr>
          <w:rFonts w:asciiTheme="minorHAnsi" w:hAnsiTheme="minorHAnsi" w:cstheme="minorHAnsi"/>
          <w:i/>
          <w:iCs/>
        </w:rPr>
      </w:pPr>
      <w:r w:rsidRPr="008E78D1">
        <w:rPr>
          <w:rFonts w:asciiTheme="minorHAnsi" w:hAnsiTheme="minorHAnsi" w:cstheme="minorHAnsi"/>
          <w:i/>
          <w:iCs/>
        </w:rPr>
        <w:t>4.2.</w:t>
      </w:r>
      <w:r w:rsidR="006B7A92" w:rsidRPr="008E78D1">
        <w:rPr>
          <w:rFonts w:asciiTheme="minorHAnsi" w:hAnsiTheme="minorHAnsi" w:cstheme="minorHAnsi"/>
          <w:i/>
          <w:iCs/>
        </w:rPr>
        <w:t>2</w:t>
      </w:r>
      <w:r w:rsidRPr="008E78D1">
        <w:rPr>
          <w:rFonts w:asciiTheme="minorHAnsi" w:hAnsiTheme="minorHAnsi" w:cstheme="minorHAnsi"/>
          <w:i/>
          <w:iCs/>
        </w:rPr>
        <w:t xml:space="preserve"> Libros colectivos o actas</w:t>
      </w:r>
    </w:p>
    <w:p w14:paraId="77C03CA0" w14:textId="77777777" w:rsidR="00172294" w:rsidRPr="00A236CE" w:rsidRDefault="00172294" w:rsidP="00A236CE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120" w:afterAutospacing="0"/>
        <w:ind w:left="149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236CE">
        <w:rPr>
          <w:rFonts w:asciiTheme="minorHAnsi" w:hAnsiTheme="minorHAnsi" w:cstheme="minorHAnsi"/>
          <w:sz w:val="22"/>
          <w:szCs w:val="22"/>
        </w:rPr>
        <w:t>Cózar-Gutiérrez, R. y M. V. de Moya-Martínez (</w:t>
      </w:r>
      <w:proofErr w:type="spellStart"/>
      <w:r w:rsidRPr="00A236CE">
        <w:rPr>
          <w:rFonts w:asciiTheme="minorHAnsi" w:hAnsiTheme="minorHAnsi" w:cstheme="minorHAnsi"/>
          <w:sz w:val="22"/>
          <w:szCs w:val="22"/>
        </w:rPr>
        <w:t>Coords</w:t>
      </w:r>
      <w:proofErr w:type="spellEnd"/>
      <w:r w:rsidRPr="00A236CE">
        <w:rPr>
          <w:rFonts w:asciiTheme="minorHAnsi" w:hAnsiTheme="minorHAnsi" w:cstheme="minorHAnsi"/>
          <w:sz w:val="22"/>
          <w:szCs w:val="22"/>
        </w:rPr>
        <w:t xml:space="preserve">.). (2017). </w:t>
      </w:r>
      <w:r w:rsidRPr="00A236CE">
        <w:rPr>
          <w:rFonts w:asciiTheme="minorHAnsi" w:hAnsiTheme="minorHAnsi" w:cstheme="minorHAnsi"/>
          <w:i/>
          <w:iCs/>
          <w:sz w:val="22"/>
          <w:szCs w:val="22"/>
        </w:rPr>
        <w:t>Entornos humanos digitalizados: experiencias TIC en escenarios educativos</w:t>
      </w:r>
      <w:r w:rsidRPr="00A236CE">
        <w:rPr>
          <w:rFonts w:asciiTheme="minorHAnsi" w:hAnsiTheme="minorHAnsi" w:cstheme="minorHAnsi"/>
          <w:sz w:val="22"/>
          <w:szCs w:val="22"/>
        </w:rPr>
        <w:t>. Síntesis.</w:t>
      </w:r>
    </w:p>
    <w:p w14:paraId="71E50A53" w14:textId="1806803B" w:rsidR="003C3481" w:rsidRPr="008E78D1" w:rsidRDefault="003C3481" w:rsidP="00A236CE">
      <w:pPr>
        <w:spacing w:after="120" w:line="240" w:lineRule="auto"/>
        <w:jc w:val="both"/>
        <w:rPr>
          <w:rFonts w:asciiTheme="minorHAnsi" w:hAnsiTheme="minorHAnsi" w:cstheme="minorHAnsi"/>
          <w:i/>
          <w:iCs/>
        </w:rPr>
      </w:pPr>
      <w:r w:rsidRPr="008E78D1">
        <w:rPr>
          <w:rFonts w:asciiTheme="minorHAnsi" w:hAnsiTheme="minorHAnsi" w:cstheme="minorHAnsi"/>
          <w:i/>
          <w:iCs/>
        </w:rPr>
        <w:t>4.</w:t>
      </w:r>
      <w:r w:rsidR="006B7A92" w:rsidRPr="008E78D1">
        <w:rPr>
          <w:rFonts w:asciiTheme="minorHAnsi" w:hAnsiTheme="minorHAnsi" w:cstheme="minorHAnsi"/>
          <w:i/>
          <w:iCs/>
        </w:rPr>
        <w:t>2.</w:t>
      </w:r>
      <w:r w:rsidRPr="008E78D1">
        <w:rPr>
          <w:rFonts w:asciiTheme="minorHAnsi" w:hAnsiTheme="minorHAnsi" w:cstheme="minorHAnsi"/>
          <w:i/>
          <w:iCs/>
        </w:rPr>
        <w:t>3. Capítulo</w:t>
      </w:r>
      <w:r w:rsidR="00E0284D" w:rsidRPr="008E78D1">
        <w:rPr>
          <w:rFonts w:asciiTheme="minorHAnsi" w:hAnsiTheme="minorHAnsi" w:cstheme="minorHAnsi"/>
          <w:i/>
          <w:iCs/>
        </w:rPr>
        <w:t>s</w:t>
      </w:r>
      <w:r w:rsidRPr="008E78D1">
        <w:rPr>
          <w:rFonts w:asciiTheme="minorHAnsi" w:hAnsiTheme="minorHAnsi" w:cstheme="minorHAnsi"/>
          <w:i/>
          <w:iCs/>
        </w:rPr>
        <w:t xml:space="preserve"> de libro</w:t>
      </w:r>
      <w:r w:rsidR="00E0284D" w:rsidRPr="008E78D1">
        <w:rPr>
          <w:rFonts w:asciiTheme="minorHAnsi" w:hAnsiTheme="minorHAnsi" w:cstheme="minorHAnsi"/>
          <w:i/>
          <w:iCs/>
        </w:rPr>
        <w:t xml:space="preserve">s colectivos </w:t>
      </w:r>
    </w:p>
    <w:p w14:paraId="46AAA248" w14:textId="77777777" w:rsidR="00BC5AFA" w:rsidRPr="00A236CE" w:rsidRDefault="00BC5AFA" w:rsidP="00A236CE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120" w:afterAutospacing="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A236CE">
        <w:rPr>
          <w:rFonts w:asciiTheme="minorHAnsi" w:hAnsiTheme="minorHAnsi" w:cstheme="minorHAnsi"/>
          <w:sz w:val="22"/>
          <w:szCs w:val="22"/>
        </w:rPr>
        <w:t>Sánchez-Ruiz, R. y López-Cirugeda, I. (2017). Aprendizaje basado en tareas para el aprendizaje integrado de contenidos y lenguas extranjeras. En J. V. Salido López y P. V. Salido López (</w:t>
      </w:r>
      <w:proofErr w:type="spellStart"/>
      <w:r w:rsidRPr="00A236CE">
        <w:rPr>
          <w:rFonts w:asciiTheme="minorHAnsi" w:hAnsiTheme="minorHAnsi" w:cstheme="minorHAnsi"/>
          <w:sz w:val="22"/>
          <w:szCs w:val="22"/>
        </w:rPr>
        <w:t>Coords</w:t>
      </w:r>
      <w:proofErr w:type="spellEnd"/>
      <w:r w:rsidRPr="00A236CE">
        <w:rPr>
          <w:rFonts w:asciiTheme="minorHAnsi" w:hAnsiTheme="minorHAnsi" w:cstheme="minorHAnsi"/>
          <w:sz w:val="22"/>
          <w:szCs w:val="22"/>
        </w:rPr>
        <w:t xml:space="preserve">.). </w:t>
      </w:r>
      <w:r w:rsidRPr="00A236CE">
        <w:rPr>
          <w:rFonts w:asciiTheme="minorHAnsi" w:hAnsiTheme="minorHAnsi" w:cstheme="minorHAnsi"/>
          <w:i/>
          <w:iCs/>
          <w:sz w:val="22"/>
          <w:szCs w:val="22"/>
        </w:rPr>
        <w:t>La competencia lingüística en comunicación. Visiones multidisciplinares y transversalidad</w:t>
      </w:r>
      <w:r w:rsidRPr="00A236CE">
        <w:rPr>
          <w:rFonts w:asciiTheme="minorHAnsi" w:hAnsiTheme="minorHAnsi" w:cstheme="minorHAnsi"/>
          <w:sz w:val="22"/>
          <w:szCs w:val="22"/>
        </w:rPr>
        <w:t xml:space="preserve"> (pp. 31-40). Ediciones de la Universidad de Castilla-La Mancha. </w:t>
      </w:r>
    </w:p>
    <w:p w14:paraId="35CEB149" w14:textId="5146D9B7" w:rsidR="00E0284D" w:rsidRPr="008E78D1" w:rsidRDefault="00E0284D" w:rsidP="00A236CE">
      <w:pPr>
        <w:spacing w:after="120" w:line="240" w:lineRule="auto"/>
        <w:jc w:val="both"/>
        <w:rPr>
          <w:rFonts w:asciiTheme="minorHAnsi" w:hAnsiTheme="minorHAnsi" w:cstheme="minorHAnsi"/>
          <w:i/>
          <w:iCs/>
        </w:rPr>
      </w:pPr>
      <w:r w:rsidRPr="008E78D1">
        <w:rPr>
          <w:rFonts w:asciiTheme="minorHAnsi" w:hAnsiTheme="minorHAnsi" w:cstheme="minorHAnsi"/>
          <w:i/>
          <w:iCs/>
        </w:rPr>
        <w:t>4.</w:t>
      </w:r>
      <w:r w:rsidR="006B7A92" w:rsidRPr="008E78D1">
        <w:rPr>
          <w:rFonts w:asciiTheme="minorHAnsi" w:hAnsiTheme="minorHAnsi" w:cstheme="minorHAnsi"/>
          <w:i/>
          <w:iCs/>
        </w:rPr>
        <w:t>2</w:t>
      </w:r>
      <w:r w:rsidRPr="008E78D1">
        <w:rPr>
          <w:rFonts w:asciiTheme="minorHAnsi" w:hAnsiTheme="minorHAnsi" w:cstheme="minorHAnsi"/>
          <w:i/>
          <w:iCs/>
        </w:rPr>
        <w:t>.</w:t>
      </w:r>
      <w:r w:rsidR="006B7A92" w:rsidRPr="008E78D1">
        <w:rPr>
          <w:rFonts w:asciiTheme="minorHAnsi" w:hAnsiTheme="minorHAnsi" w:cstheme="minorHAnsi"/>
          <w:i/>
          <w:iCs/>
        </w:rPr>
        <w:t>4</w:t>
      </w:r>
      <w:r w:rsidRPr="008E78D1">
        <w:rPr>
          <w:rFonts w:asciiTheme="minorHAnsi" w:hAnsiTheme="minorHAnsi" w:cstheme="minorHAnsi"/>
          <w:i/>
          <w:iCs/>
        </w:rPr>
        <w:t xml:space="preserve"> Artículos de revista</w:t>
      </w:r>
    </w:p>
    <w:p w14:paraId="6847107C" w14:textId="2E1CF4CE" w:rsidR="00172294" w:rsidRPr="00437483" w:rsidRDefault="00172294" w:rsidP="00A236CE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120" w:afterAutospacing="0"/>
        <w:ind w:left="1418" w:hanging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236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Salmerón, H., Rodríguez, S. y Gutiérrez, C. (2010). Metodologías que optimizan la comunicación en entornos de aprendizaje virtuales. </w:t>
      </w:r>
      <w:proofErr w:type="spellStart"/>
      <w:r w:rsidRPr="00A236CE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val="en-US"/>
        </w:rPr>
        <w:t>Comunicar</w:t>
      </w:r>
      <w:proofErr w:type="spellEnd"/>
      <w:r w:rsidRPr="00A236CE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, </w:t>
      </w:r>
      <w:r w:rsidRPr="00A236CE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val="en-US"/>
        </w:rPr>
        <w:t>34</w:t>
      </w:r>
      <w:r w:rsidRPr="00A236CE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, 163-171. </w:t>
      </w:r>
      <w:r w:rsidR="00437483" w:rsidRPr="002C58B6">
        <w:rPr>
          <w:rFonts w:asciiTheme="minorHAnsi" w:hAnsiTheme="minorHAnsi" w:cstheme="minorHAnsi"/>
          <w:sz w:val="22"/>
          <w:szCs w:val="22"/>
          <w:lang w:val="en-US"/>
        </w:rPr>
        <w:t>https://doi.org/</w:t>
      </w:r>
      <w:r w:rsidRPr="0043748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10.3916/C34-2010-03-16</w:t>
      </w:r>
      <w:r w:rsidRPr="00437483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0950427C" w14:textId="4604D801" w:rsidR="00172294" w:rsidRDefault="00172294" w:rsidP="00A236CE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120" w:afterAutospacing="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A236CE">
        <w:rPr>
          <w:rFonts w:asciiTheme="minorHAnsi" w:hAnsiTheme="minorHAnsi" w:cstheme="minorHAnsi"/>
          <w:sz w:val="22"/>
          <w:szCs w:val="22"/>
          <w:lang w:val="en-US"/>
        </w:rPr>
        <w:t xml:space="preserve">Crespo-Fernández, E. (2021). Teaching word-formation through flipped learning: a proposal for university lectures. </w:t>
      </w:r>
      <w:r w:rsidRPr="00A236CE">
        <w:rPr>
          <w:rFonts w:asciiTheme="minorHAnsi" w:hAnsiTheme="minorHAnsi" w:cstheme="minorHAnsi"/>
          <w:i/>
          <w:iCs/>
          <w:sz w:val="22"/>
          <w:szCs w:val="22"/>
        </w:rPr>
        <w:t>Encuentro: Revista de Investigación e Innovación en la Clase de Idiomas</w:t>
      </w:r>
      <w:r w:rsidRPr="00A236CE">
        <w:rPr>
          <w:rFonts w:asciiTheme="minorHAnsi" w:hAnsiTheme="minorHAnsi" w:cstheme="minorHAnsi"/>
          <w:sz w:val="22"/>
          <w:szCs w:val="22"/>
        </w:rPr>
        <w:t xml:space="preserve">, </w:t>
      </w:r>
      <w:r w:rsidRPr="00A236CE">
        <w:rPr>
          <w:rFonts w:asciiTheme="minorHAnsi" w:hAnsiTheme="minorHAnsi" w:cstheme="minorHAnsi"/>
          <w:i/>
          <w:iCs/>
          <w:sz w:val="22"/>
          <w:szCs w:val="22"/>
        </w:rPr>
        <w:t>29</w:t>
      </w:r>
      <w:r w:rsidRPr="00A236CE">
        <w:rPr>
          <w:rFonts w:asciiTheme="minorHAnsi" w:hAnsiTheme="minorHAnsi" w:cstheme="minorHAnsi"/>
          <w:sz w:val="22"/>
          <w:szCs w:val="22"/>
        </w:rPr>
        <w:t>, 17-33. www3.uah.es/encuentrojournal/index.php/encuentro/index</w:t>
      </w:r>
    </w:p>
    <w:p w14:paraId="14CDB524" w14:textId="19A5BB66" w:rsidR="006B7A92" w:rsidRPr="008E78D1" w:rsidRDefault="008F78F5" w:rsidP="0066343E">
      <w:pPr>
        <w:spacing w:after="120" w:line="240" w:lineRule="auto"/>
        <w:jc w:val="both"/>
        <w:rPr>
          <w:rFonts w:asciiTheme="minorHAnsi" w:hAnsiTheme="minorHAnsi" w:cstheme="minorHAnsi"/>
          <w:i/>
          <w:iCs/>
        </w:rPr>
      </w:pPr>
      <w:r w:rsidRPr="008E78D1">
        <w:rPr>
          <w:rFonts w:asciiTheme="minorHAnsi" w:hAnsiTheme="minorHAnsi" w:cstheme="minorHAnsi"/>
          <w:i/>
          <w:iCs/>
        </w:rPr>
        <w:t>4.2.</w:t>
      </w:r>
      <w:r w:rsidR="008E78D1" w:rsidRPr="008E78D1">
        <w:rPr>
          <w:rFonts w:asciiTheme="minorHAnsi" w:hAnsiTheme="minorHAnsi" w:cstheme="minorHAnsi"/>
          <w:i/>
          <w:iCs/>
        </w:rPr>
        <w:t xml:space="preserve">5 </w:t>
      </w:r>
      <w:r w:rsidR="006B7A92" w:rsidRPr="008E78D1">
        <w:rPr>
          <w:rFonts w:asciiTheme="minorHAnsi" w:hAnsiTheme="minorHAnsi" w:cstheme="minorHAnsi"/>
          <w:i/>
          <w:iCs/>
        </w:rPr>
        <w:t>Tesis doctorales o disertaciones</w:t>
      </w:r>
    </w:p>
    <w:p w14:paraId="5DF5BA50" w14:textId="7D204ECD" w:rsidR="006B7A92" w:rsidRDefault="006B7A92" w:rsidP="006B7A92">
      <w:pPr>
        <w:pStyle w:val="Prrafodelista"/>
        <w:spacing w:after="120" w:line="240" w:lineRule="auto"/>
        <w:ind w:left="1287" w:hanging="567"/>
        <w:jc w:val="both"/>
        <w:rPr>
          <w:rFonts w:asciiTheme="minorHAnsi" w:eastAsia="Times New Roman" w:hAnsiTheme="minorHAnsi" w:cstheme="minorHAnsi"/>
          <w:lang w:eastAsia="es-ES"/>
        </w:rPr>
      </w:pPr>
      <w:r w:rsidRPr="006B7A92">
        <w:rPr>
          <w:rFonts w:asciiTheme="minorHAnsi" w:eastAsia="Times New Roman" w:hAnsiTheme="minorHAnsi" w:cstheme="minorHAnsi"/>
          <w:lang w:eastAsia="es-ES"/>
        </w:rPr>
        <w:t xml:space="preserve">Fernández Martínez, P. (2015). </w:t>
      </w:r>
      <w:r w:rsidRPr="006B7A92">
        <w:rPr>
          <w:rFonts w:asciiTheme="minorHAnsi" w:eastAsia="Times New Roman" w:hAnsiTheme="minorHAnsi" w:cstheme="minorHAnsi"/>
          <w:i/>
          <w:iCs/>
          <w:lang w:eastAsia="es-ES"/>
        </w:rPr>
        <w:t xml:space="preserve">Secuencias didácticas para escribir textos expositivos en Educación Infantil </w:t>
      </w:r>
      <w:r w:rsidRPr="006B7A92">
        <w:rPr>
          <w:rFonts w:asciiTheme="minorHAnsi" w:eastAsia="Times New Roman" w:hAnsiTheme="minorHAnsi" w:cstheme="minorHAnsi"/>
          <w:lang w:eastAsia="es-ES"/>
        </w:rPr>
        <w:t>[Tesis doctoral. Universidad Complutense de Madrid]. https://eprints.ucm.es/4034771/T38068.pdf </w:t>
      </w:r>
    </w:p>
    <w:p w14:paraId="3D11FD2B" w14:textId="77777777" w:rsidR="006F5FA4" w:rsidRDefault="006F5FA4" w:rsidP="006F5FA4">
      <w:pPr>
        <w:pStyle w:val="Prrafodelista"/>
        <w:spacing w:after="120" w:line="240" w:lineRule="auto"/>
        <w:ind w:left="1287" w:hanging="567"/>
        <w:jc w:val="both"/>
      </w:pPr>
    </w:p>
    <w:p w14:paraId="619D723C" w14:textId="7D0B958F" w:rsidR="00432596" w:rsidRPr="0084742B" w:rsidRDefault="00C74DD5" w:rsidP="00C74DD5">
      <w:pPr>
        <w:pStyle w:val="NormalWeb"/>
        <w:spacing w:before="0" w:beforeAutospacing="0" w:after="120" w:afterAutospacing="0"/>
        <w:jc w:val="both"/>
      </w:pPr>
      <w:r>
        <w:rPr>
          <w:rFonts w:asciiTheme="minorHAnsi" w:hAnsiTheme="minorHAnsi" w:cstheme="minorHAnsi"/>
          <w:sz w:val="22"/>
          <w:szCs w:val="22"/>
        </w:rPr>
        <w:t>En todo caso, c</w:t>
      </w:r>
      <w:r w:rsidRPr="00C74DD5">
        <w:rPr>
          <w:rFonts w:asciiTheme="minorHAnsi" w:hAnsiTheme="minorHAnsi" w:cstheme="minorHAnsi"/>
          <w:sz w:val="22"/>
          <w:szCs w:val="22"/>
        </w:rPr>
        <w:t xml:space="preserve">omo las referencias han de atenerse a las normas de presentación del Manual de estilo: </w:t>
      </w:r>
      <w:proofErr w:type="spellStart"/>
      <w:r w:rsidRPr="00C74DD5">
        <w:rPr>
          <w:rFonts w:asciiTheme="minorHAnsi" w:hAnsiTheme="minorHAnsi" w:cstheme="minorHAnsi"/>
          <w:sz w:val="22"/>
          <w:szCs w:val="22"/>
        </w:rPr>
        <w:t>Publication</w:t>
      </w:r>
      <w:proofErr w:type="spellEnd"/>
      <w:r w:rsidRPr="00C74DD5">
        <w:rPr>
          <w:rFonts w:asciiTheme="minorHAnsi" w:hAnsiTheme="minorHAnsi" w:cstheme="minorHAnsi"/>
          <w:sz w:val="22"/>
          <w:szCs w:val="22"/>
        </w:rPr>
        <w:t xml:space="preserve"> Manual </w:t>
      </w:r>
      <w:proofErr w:type="spellStart"/>
      <w:r w:rsidRPr="00C74DD5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74D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DD5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74DD5">
        <w:rPr>
          <w:rFonts w:asciiTheme="minorHAnsi" w:hAnsiTheme="minorHAnsi" w:cstheme="minorHAnsi"/>
          <w:sz w:val="22"/>
          <w:szCs w:val="22"/>
        </w:rPr>
        <w:t xml:space="preserve"> American </w:t>
      </w:r>
      <w:proofErr w:type="spellStart"/>
      <w:r w:rsidRPr="00C74DD5">
        <w:rPr>
          <w:rFonts w:asciiTheme="minorHAnsi" w:hAnsiTheme="minorHAnsi" w:cstheme="minorHAnsi"/>
          <w:sz w:val="22"/>
          <w:szCs w:val="22"/>
        </w:rPr>
        <w:t>Psychological</w:t>
      </w:r>
      <w:proofErr w:type="spellEnd"/>
      <w:r w:rsidRPr="00C74D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DD5">
        <w:rPr>
          <w:rFonts w:asciiTheme="minorHAnsi" w:hAnsiTheme="minorHAnsi" w:cstheme="minorHAnsi"/>
          <w:sz w:val="22"/>
          <w:szCs w:val="22"/>
        </w:rPr>
        <w:t>Association</w:t>
      </w:r>
      <w:proofErr w:type="spellEnd"/>
      <w:r w:rsidRPr="00C74DD5">
        <w:rPr>
          <w:rFonts w:asciiTheme="minorHAnsi" w:hAnsiTheme="minorHAnsi" w:cstheme="minorHAnsi"/>
          <w:sz w:val="22"/>
          <w:szCs w:val="22"/>
        </w:rPr>
        <w:t xml:space="preserve"> (APA). 7ª ed. Washington: APA, 2020 (</w:t>
      </w:r>
      <w:hyperlink r:id="rId10" w:history="1">
        <w:r w:rsidRPr="00C74DD5">
          <w:rPr>
            <w:rStyle w:val="Hipervnculo"/>
            <w:rFonts w:asciiTheme="minorHAnsi" w:hAnsiTheme="minorHAnsi" w:cstheme="minorHAnsi"/>
            <w:sz w:val="22"/>
            <w:szCs w:val="22"/>
          </w:rPr>
          <w:t>www.apastyle.org</w:t>
        </w:r>
      </w:hyperlink>
      <w:r w:rsidRPr="00C74DD5">
        <w:rPr>
          <w:rFonts w:asciiTheme="minorHAnsi" w:hAnsiTheme="minorHAnsi" w:cstheme="minorHAnsi"/>
          <w:sz w:val="22"/>
          <w:szCs w:val="22"/>
        </w:rPr>
        <w:t xml:space="preserve">), se ruega a los/las autores/as su consulta ante cualquier caso no contemplado en las normas </w:t>
      </w:r>
      <w:r w:rsidR="006B7691">
        <w:rPr>
          <w:rFonts w:asciiTheme="minorHAnsi" w:hAnsiTheme="minorHAnsi" w:cstheme="minorHAnsi"/>
          <w:sz w:val="22"/>
          <w:szCs w:val="22"/>
        </w:rPr>
        <w:t>para las referencias bibliográficas indicadas.</w:t>
      </w:r>
    </w:p>
    <w:sectPr w:rsidR="00432596" w:rsidRPr="0084742B" w:rsidSect="008537BA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418" w:right="1701" w:bottom="1418" w:left="1701" w:header="709" w:footer="391" w:gutter="0"/>
      <w:pgNumType w:start="1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2C95" w14:textId="77777777" w:rsidR="00B402F3" w:rsidRDefault="00B402F3">
      <w:pPr>
        <w:spacing w:after="0" w:line="240" w:lineRule="auto"/>
      </w:pPr>
      <w:r>
        <w:separator/>
      </w:r>
    </w:p>
  </w:endnote>
  <w:endnote w:type="continuationSeparator" w:id="0">
    <w:p w14:paraId="52882D70" w14:textId="77777777" w:rsidR="00B402F3" w:rsidRDefault="00B4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7" w14:textId="77777777" w:rsidR="006B439B" w:rsidRDefault="006B439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cs="Calibri"/>
        <w:color w:val="000000"/>
      </w:rPr>
    </w:pPr>
  </w:p>
  <w:p w14:paraId="0000014A" w14:textId="77777777" w:rsidR="006B439B" w:rsidRDefault="006B43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6" w14:textId="77777777" w:rsidR="006B439B" w:rsidRDefault="006B43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1BF7" w14:textId="77777777" w:rsidR="00B402F3" w:rsidRDefault="00B402F3">
      <w:pPr>
        <w:spacing w:after="0" w:line="240" w:lineRule="auto"/>
      </w:pPr>
      <w:r>
        <w:separator/>
      </w:r>
    </w:p>
  </w:footnote>
  <w:footnote w:type="continuationSeparator" w:id="0">
    <w:p w14:paraId="2C01D7E1" w14:textId="77777777" w:rsidR="00B402F3" w:rsidRDefault="00B402F3">
      <w:pPr>
        <w:spacing w:after="0" w:line="240" w:lineRule="auto"/>
      </w:pPr>
      <w:r>
        <w:continuationSeparator/>
      </w:r>
    </w:p>
  </w:footnote>
  <w:footnote w:id="1">
    <w:p w14:paraId="22907457" w14:textId="77777777" w:rsidR="00A50363" w:rsidRPr="006B4E7E" w:rsidRDefault="00A50363" w:rsidP="00A50363">
      <w:pPr>
        <w:pStyle w:val="Textonotapie"/>
        <w:jc w:val="both"/>
        <w:rPr>
          <w:rFonts w:asciiTheme="minorHAnsi" w:hAnsiTheme="minorHAnsi" w:cstheme="minorHAnsi"/>
          <w:sz w:val="20"/>
          <w:szCs w:val="20"/>
        </w:rPr>
      </w:pPr>
      <w:r w:rsidRPr="006B4E7E">
        <w:rPr>
          <w:rStyle w:val="Carctersdenotaalpeu"/>
          <w:rFonts w:asciiTheme="minorHAnsi" w:hAnsiTheme="minorHAnsi" w:cstheme="minorHAnsi"/>
          <w:sz w:val="20"/>
          <w:szCs w:val="20"/>
        </w:rPr>
        <w:footnoteRef/>
      </w:r>
      <w:r w:rsidRPr="006B4E7E">
        <w:rPr>
          <w:rFonts w:asciiTheme="minorHAnsi" w:hAnsiTheme="minorHAnsi" w:cstheme="minorHAnsi"/>
          <w:sz w:val="20"/>
          <w:szCs w:val="20"/>
        </w:rPr>
        <w:t xml:space="preserve"> Las notas a pie de página se han de escribir con letra Calibri 10, justificado a derecha e izquierda y sin sangría. El número de la nota ha de ir detrás del signo de puntuación.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D" w14:textId="77777777" w:rsidR="006B439B" w:rsidRDefault="006B43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5" w14:textId="77777777" w:rsidR="006B439B" w:rsidRDefault="006B439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p w14:paraId="00000138" w14:textId="77777777" w:rsidR="006B439B" w:rsidRDefault="006B43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hAnsi="Garamond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1F612D"/>
    <w:multiLevelType w:val="hybridMultilevel"/>
    <w:tmpl w:val="A1E08E92"/>
    <w:lvl w:ilvl="0" w:tplc="0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34F2E9C"/>
    <w:multiLevelType w:val="hybridMultilevel"/>
    <w:tmpl w:val="1B5E5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E351C"/>
    <w:multiLevelType w:val="hybridMultilevel"/>
    <w:tmpl w:val="79D6A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6BC2"/>
    <w:multiLevelType w:val="multilevel"/>
    <w:tmpl w:val="6A24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3055D"/>
    <w:multiLevelType w:val="hybridMultilevel"/>
    <w:tmpl w:val="DF18224E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4D510C"/>
    <w:multiLevelType w:val="hybridMultilevel"/>
    <w:tmpl w:val="E1F63E0C"/>
    <w:lvl w:ilvl="0" w:tplc="00000001">
      <w:start w:val="2"/>
      <w:numFmt w:val="bullet"/>
      <w:lvlText w:val="-"/>
      <w:lvlJc w:val="left"/>
      <w:pPr>
        <w:ind w:left="644" w:hanging="360"/>
      </w:pPr>
      <w:rPr>
        <w:rFonts w:ascii="Garamond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0C166B"/>
    <w:multiLevelType w:val="hybridMultilevel"/>
    <w:tmpl w:val="9230E0E0"/>
    <w:lvl w:ilvl="0" w:tplc="0ACC86BC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2016B8"/>
    <w:multiLevelType w:val="hybridMultilevel"/>
    <w:tmpl w:val="762AC76E"/>
    <w:lvl w:ilvl="0" w:tplc="0ACC86BC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6E0C37"/>
    <w:multiLevelType w:val="hybridMultilevel"/>
    <w:tmpl w:val="B636E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64F"/>
    <w:multiLevelType w:val="multilevel"/>
    <w:tmpl w:val="07CE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EA104F4"/>
    <w:multiLevelType w:val="hybridMultilevel"/>
    <w:tmpl w:val="65087F34"/>
    <w:lvl w:ilvl="0" w:tplc="0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F81616"/>
    <w:multiLevelType w:val="hybridMultilevel"/>
    <w:tmpl w:val="E916B512"/>
    <w:lvl w:ilvl="0" w:tplc="0ACC86BC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324ADA"/>
    <w:multiLevelType w:val="multilevel"/>
    <w:tmpl w:val="C89A558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5" w15:restartNumberingAfterBreak="0">
    <w:nsid w:val="3B5A1BE1"/>
    <w:multiLevelType w:val="hybridMultilevel"/>
    <w:tmpl w:val="5948A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64A45"/>
    <w:multiLevelType w:val="hybridMultilevel"/>
    <w:tmpl w:val="DCF2E42C"/>
    <w:lvl w:ilvl="0" w:tplc="0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B9747A"/>
    <w:multiLevelType w:val="hybridMultilevel"/>
    <w:tmpl w:val="849E040A"/>
    <w:lvl w:ilvl="0" w:tplc="00000001">
      <w:start w:val="2"/>
      <w:numFmt w:val="bullet"/>
      <w:lvlText w:val="-"/>
      <w:lvlJc w:val="left"/>
      <w:pPr>
        <w:ind w:left="644" w:hanging="360"/>
      </w:pPr>
      <w:rPr>
        <w:rFonts w:ascii="Garamond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E75681"/>
    <w:multiLevelType w:val="hybridMultilevel"/>
    <w:tmpl w:val="9CAABE3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A3DF6"/>
    <w:multiLevelType w:val="hybridMultilevel"/>
    <w:tmpl w:val="AC860798"/>
    <w:lvl w:ilvl="0" w:tplc="0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F05A04"/>
    <w:multiLevelType w:val="hybridMultilevel"/>
    <w:tmpl w:val="2A0A4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56441"/>
    <w:multiLevelType w:val="hybridMultilevel"/>
    <w:tmpl w:val="DEEEF098"/>
    <w:lvl w:ilvl="0" w:tplc="00000001">
      <w:start w:val="2"/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E0E30DF"/>
    <w:multiLevelType w:val="hybridMultilevel"/>
    <w:tmpl w:val="A600BB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F0623"/>
    <w:multiLevelType w:val="hybridMultilevel"/>
    <w:tmpl w:val="D37243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B49FE"/>
    <w:multiLevelType w:val="hybridMultilevel"/>
    <w:tmpl w:val="F700635A"/>
    <w:lvl w:ilvl="0" w:tplc="040A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58325098"/>
    <w:multiLevelType w:val="hybridMultilevel"/>
    <w:tmpl w:val="1B166342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3D1A37"/>
    <w:multiLevelType w:val="multilevel"/>
    <w:tmpl w:val="E2AA18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2E6705B"/>
    <w:multiLevelType w:val="multilevel"/>
    <w:tmpl w:val="62B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E5EA8"/>
    <w:multiLevelType w:val="multilevel"/>
    <w:tmpl w:val="283A8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74D34"/>
    <w:multiLevelType w:val="hybridMultilevel"/>
    <w:tmpl w:val="F8DCA3C4"/>
    <w:lvl w:ilvl="0" w:tplc="0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A4446F5"/>
    <w:multiLevelType w:val="hybridMultilevel"/>
    <w:tmpl w:val="D570DDFA"/>
    <w:lvl w:ilvl="0" w:tplc="0ACC86BC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D2535FD"/>
    <w:multiLevelType w:val="multilevel"/>
    <w:tmpl w:val="74C2BC0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D881B11"/>
    <w:multiLevelType w:val="hybridMultilevel"/>
    <w:tmpl w:val="F3EC3C8A"/>
    <w:lvl w:ilvl="0" w:tplc="EF868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10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0"/>
  </w:num>
  <w:num w:numId="10">
    <w:abstractNumId w:val="1"/>
  </w:num>
  <w:num w:numId="11">
    <w:abstractNumId w:val="25"/>
  </w:num>
  <w:num w:numId="12">
    <w:abstractNumId w:val="9"/>
  </w:num>
  <w:num w:numId="13">
    <w:abstractNumId w:val="21"/>
  </w:num>
  <w:num w:numId="14">
    <w:abstractNumId w:val="29"/>
  </w:num>
  <w:num w:numId="15">
    <w:abstractNumId w:val="8"/>
  </w:num>
  <w:num w:numId="16">
    <w:abstractNumId w:val="13"/>
  </w:num>
  <w:num w:numId="17">
    <w:abstractNumId w:val="19"/>
  </w:num>
  <w:num w:numId="18">
    <w:abstractNumId w:val="2"/>
  </w:num>
  <w:num w:numId="19">
    <w:abstractNumId w:val="16"/>
  </w:num>
  <w:num w:numId="20">
    <w:abstractNumId w:val="17"/>
  </w:num>
  <w:num w:numId="21">
    <w:abstractNumId w:val="7"/>
  </w:num>
  <w:num w:numId="22">
    <w:abstractNumId w:val="31"/>
  </w:num>
  <w:num w:numId="23">
    <w:abstractNumId w:val="6"/>
  </w:num>
  <w:num w:numId="24">
    <w:abstractNumId w:val="30"/>
  </w:num>
  <w:num w:numId="25">
    <w:abstractNumId w:val="12"/>
  </w:num>
  <w:num w:numId="26">
    <w:abstractNumId w:val="18"/>
  </w:num>
  <w:num w:numId="27">
    <w:abstractNumId w:val="32"/>
  </w:num>
  <w:num w:numId="28">
    <w:abstractNumId w:val="24"/>
  </w:num>
  <w:num w:numId="29">
    <w:abstractNumId w:val="23"/>
  </w:num>
  <w:num w:numId="30">
    <w:abstractNumId w:val="22"/>
  </w:num>
  <w:num w:numId="31">
    <w:abstractNumId w:val="27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9B"/>
    <w:rsid w:val="00035042"/>
    <w:rsid w:val="00040C9B"/>
    <w:rsid w:val="00043E46"/>
    <w:rsid w:val="00046B3D"/>
    <w:rsid w:val="000510A2"/>
    <w:rsid w:val="000515C5"/>
    <w:rsid w:val="00055B2A"/>
    <w:rsid w:val="000632FC"/>
    <w:rsid w:val="000821E2"/>
    <w:rsid w:val="00085016"/>
    <w:rsid w:val="00091D31"/>
    <w:rsid w:val="000A0AE6"/>
    <w:rsid w:val="000B4E38"/>
    <w:rsid w:val="000C0C86"/>
    <w:rsid w:val="000C36EC"/>
    <w:rsid w:val="000E3B1C"/>
    <w:rsid w:val="000E6284"/>
    <w:rsid w:val="00101292"/>
    <w:rsid w:val="001074D5"/>
    <w:rsid w:val="00113EC1"/>
    <w:rsid w:val="00121CC7"/>
    <w:rsid w:val="00123AF4"/>
    <w:rsid w:val="00165AEC"/>
    <w:rsid w:val="00166148"/>
    <w:rsid w:val="00172294"/>
    <w:rsid w:val="001768F0"/>
    <w:rsid w:val="001B04B1"/>
    <w:rsid w:val="001B1BA8"/>
    <w:rsid w:val="001C38B9"/>
    <w:rsid w:val="001C6742"/>
    <w:rsid w:val="001C7462"/>
    <w:rsid w:val="001D0313"/>
    <w:rsid w:val="001E4D18"/>
    <w:rsid w:val="00204C98"/>
    <w:rsid w:val="0021380B"/>
    <w:rsid w:val="0025561C"/>
    <w:rsid w:val="00282FCE"/>
    <w:rsid w:val="00283C6C"/>
    <w:rsid w:val="00284CDB"/>
    <w:rsid w:val="002901E8"/>
    <w:rsid w:val="00293037"/>
    <w:rsid w:val="002A67B0"/>
    <w:rsid w:val="002B043F"/>
    <w:rsid w:val="002C02AD"/>
    <w:rsid w:val="002C58B6"/>
    <w:rsid w:val="002D1FF1"/>
    <w:rsid w:val="002D231C"/>
    <w:rsid w:val="002D4D7E"/>
    <w:rsid w:val="002E221F"/>
    <w:rsid w:val="002F51B9"/>
    <w:rsid w:val="002F6C97"/>
    <w:rsid w:val="00306EF3"/>
    <w:rsid w:val="00311A7D"/>
    <w:rsid w:val="00321230"/>
    <w:rsid w:val="00326F16"/>
    <w:rsid w:val="003339C2"/>
    <w:rsid w:val="00340E93"/>
    <w:rsid w:val="00344B4D"/>
    <w:rsid w:val="00360D71"/>
    <w:rsid w:val="00361759"/>
    <w:rsid w:val="00362E09"/>
    <w:rsid w:val="003721BD"/>
    <w:rsid w:val="00381E7F"/>
    <w:rsid w:val="00382D6E"/>
    <w:rsid w:val="00384A21"/>
    <w:rsid w:val="00393377"/>
    <w:rsid w:val="003A371F"/>
    <w:rsid w:val="003A5991"/>
    <w:rsid w:val="003A701B"/>
    <w:rsid w:val="003B645E"/>
    <w:rsid w:val="003C2063"/>
    <w:rsid w:val="003C3481"/>
    <w:rsid w:val="003E0258"/>
    <w:rsid w:val="003F1FC0"/>
    <w:rsid w:val="004043A7"/>
    <w:rsid w:val="0042071D"/>
    <w:rsid w:val="00420E98"/>
    <w:rsid w:val="00423B24"/>
    <w:rsid w:val="00431D1A"/>
    <w:rsid w:val="00432596"/>
    <w:rsid w:val="00437483"/>
    <w:rsid w:val="00440987"/>
    <w:rsid w:val="00443BAE"/>
    <w:rsid w:val="00446067"/>
    <w:rsid w:val="00456F53"/>
    <w:rsid w:val="00457BB6"/>
    <w:rsid w:val="00474A43"/>
    <w:rsid w:val="00475260"/>
    <w:rsid w:val="00486006"/>
    <w:rsid w:val="00493928"/>
    <w:rsid w:val="004A0C48"/>
    <w:rsid w:val="004A4573"/>
    <w:rsid w:val="004B6F41"/>
    <w:rsid w:val="004D3FFF"/>
    <w:rsid w:val="004E2030"/>
    <w:rsid w:val="005221BA"/>
    <w:rsid w:val="00573F91"/>
    <w:rsid w:val="00581F47"/>
    <w:rsid w:val="0058568B"/>
    <w:rsid w:val="005B2E54"/>
    <w:rsid w:val="005B484D"/>
    <w:rsid w:val="005C2770"/>
    <w:rsid w:val="005E5F6B"/>
    <w:rsid w:val="005F184C"/>
    <w:rsid w:val="00623C6D"/>
    <w:rsid w:val="00643EEE"/>
    <w:rsid w:val="0064639D"/>
    <w:rsid w:val="006512C1"/>
    <w:rsid w:val="00651C94"/>
    <w:rsid w:val="006578BA"/>
    <w:rsid w:val="0066343E"/>
    <w:rsid w:val="00665CAA"/>
    <w:rsid w:val="00672CDC"/>
    <w:rsid w:val="006735F9"/>
    <w:rsid w:val="00675F51"/>
    <w:rsid w:val="00676F07"/>
    <w:rsid w:val="006A3602"/>
    <w:rsid w:val="006B439B"/>
    <w:rsid w:val="006B4E7E"/>
    <w:rsid w:val="006B5EA9"/>
    <w:rsid w:val="006B7691"/>
    <w:rsid w:val="006B7A92"/>
    <w:rsid w:val="006C59CF"/>
    <w:rsid w:val="006D19CF"/>
    <w:rsid w:val="006F5FA4"/>
    <w:rsid w:val="007043B4"/>
    <w:rsid w:val="00705F62"/>
    <w:rsid w:val="00711B0C"/>
    <w:rsid w:val="007175AA"/>
    <w:rsid w:val="007261EC"/>
    <w:rsid w:val="00733BA9"/>
    <w:rsid w:val="00743778"/>
    <w:rsid w:val="007575F1"/>
    <w:rsid w:val="00786A1B"/>
    <w:rsid w:val="00796BF8"/>
    <w:rsid w:val="00797E3D"/>
    <w:rsid w:val="007B59D8"/>
    <w:rsid w:val="007C0124"/>
    <w:rsid w:val="007C74E2"/>
    <w:rsid w:val="007D4C63"/>
    <w:rsid w:val="00801B58"/>
    <w:rsid w:val="00802F29"/>
    <w:rsid w:val="00805F3A"/>
    <w:rsid w:val="00806D5A"/>
    <w:rsid w:val="008236EC"/>
    <w:rsid w:val="00823893"/>
    <w:rsid w:val="008334EC"/>
    <w:rsid w:val="00834CC4"/>
    <w:rsid w:val="00840A2B"/>
    <w:rsid w:val="0084742B"/>
    <w:rsid w:val="00847AC2"/>
    <w:rsid w:val="008533BE"/>
    <w:rsid w:val="008537BA"/>
    <w:rsid w:val="0087052C"/>
    <w:rsid w:val="00876777"/>
    <w:rsid w:val="008B2512"/>
    <w:rsid w:val="008E78D1"/>
    <w:rsid w:val="008F78F5"/>
    <w:rsid w:val="0090011D"/>
    <w:rsid w:val="00900CFB"/>
    <w:rsid w:val="00916C6A"/>
    <w:rsid w:val="00920DBD"/>
    <w:rsid w:val="00935796"/>
    <w:rsid w:val="0094085A"/>
    <w:rsid w:val="00941E61"/>
    <w:rsid w:val="00943051"/>
    <w:rsid w:val="00944F04"/>
    <w:rsid w:val="00960EF5"/>
    <w:rsid w:val="00963622"/>
    <w:rsid w:val="009640E5"/>
    <w:rsid w:val="009764C5"/>
    <w:rsid w:val="009A462A"/>
    <w:rsid w:val="009B162C"/>
    <w:rsid w:val="009E72FC"/>
    <w:rsid w:val="00A05910"/>
    <w:rsid w:val="00A1462E"/>
    <w:rsid w:val="00A236CE"/>
    <w:rsid w:val="00A276F5"/>
    <w:rsid w:val="00A36DF3"/>
    <w:rsid w:val="00A40E7B"/>
    <w:rsid w:val="00A462E1"/>
    <w:rsid w:val="00A50363"/>
    <w:rsid w:val="00A80A21"/>
    <w:rsid w:val="00A869CC"/>
    <w:rsid w:val="00A93017"/>
    <w:rsid w:val="00A94B7C"/>
    <w:rsid w:val="00A96032"/>
    <w:rsid w:val="00AA7FB4"/>
    <w:rsid w:val="00AC2E44"/>
    <w:rsid w:val="00AC34E0"/>
    <w:rsid w:val="00AC6E4D"/>
    <w:rsid w:val="00AD2B5E"/>
    <w:rsid w:val="00AE153A"/>
    <w:rsid w:val="00B00EEA"/>
    <w:rsid w:val="00B32956"/>
    <w:rsid w:val="00B402F3"/>
    <w:rsid w:val="00B508A4"/>
    <w:rsid w:val="00B54864"/>
    <w:rsid w:val="00B66B4C"/>
    <w:rsid w:val="00BB122E"/>
    <w:rsid w:val="00BC5AFA"/>
    <w:rsid w:val="00BE712E"/>
    <w:rsid w:val="00C01BC5"/>
    <w:rsid w:val="00C04D61"/>
    <w:rsid w:val="00C07A15"/>
    <w:rsid w:val="00C14260"/>
    <w:rsid w:val="00C32ED0"/>
    <w:rsid w:val="00C34315"/>
    <w:rsid w:val="00C405BD"/>
    <w:rsid w:val="00C51281"/>
    <w:rsid w:val="00C51E6C"/>
    <w:rsid w:val="00C53AB6"/>
    <w:rsid w:val="00C54966"/>
    <w:rsid w:val="00C67387"/>
    <w:rsid w:val="00C74DD5"/>
    <w:rsid w:val="00C77C6B"/>
    <w:rsid w:val="00C8434F"/>
    <w:rsid w:val="00C86E30"/>
    <w:rsid w:val="00C93916"/>
    <w:rsid w:val="00CC2A53"/>
    <w:rsid w:val="00CD1CFA"/>
    <w:rsid w:val="00CD3A10"/>
    <w:rsid w:val="00CD79F9"/>
    <w:rsid w:val="00CE5462"/>
    <w:rsid w:val="00CE6DE2"/>
    <w:rsid w:val="00D02CE8"/>
    <w:rsid w:val="00D23D50"/>
    <w:rsid w:val="00D76B60"/>
    <w:rsid w:val="00D929E9"/>
    <w:rsid w:val="00D968AB"/>
    <w:rsid w:val="00DB145B"/>
    <w:rsid w:val="00DC0F9F"/>
    <w:rsid w:val="00DC513B"/>
    <w:rsid w:val="00DE7C9C"/>
    <w:rsid w:val="00E0284D"/>
    <w:rsid w:val="00E11A74"/>
    <w:rsid w:val="00E158A7"/>
    <w:rsid w:val="00E328FD"/>
    <w:rsid w:val="00E4277F"/>
    <w:rsid w:val="00E478E0"/>
    <w:rsid w:val="00E60CC7"/>
    <w:rsid w:val="00E94ECE"/>
    <w:rsid w:val="00E974E2"/>
    <w:rsid w:val="00EA2447"/>
    <w:rsid w:val="00ED131C"/>
    <w:rsid w:val="00ED197B"/>
    <w:rsid w:val="00ED2100"/>
    <w:rsid w:val="00F029A5"/>
    <w:rsid w:val="00F150DB"/>
    <w:rsid w:val="00F15D19"/>
    <w:rsid w:val="00F161BB"/>
    <w:rsid w:val="00F41507"/>
    <w:rsid w:val="00F43C3C"/>
    <w:rsid w:val="00F43E41"/>
    <w:rsid w:val="00F50809"/>
    <w:rsid w:val="00F53599"/>
    <w:rsid w:val="00F55EE3"/>
    <w:rsid w:val="00F65737"/>
    <w:rsid w:val="00F83F45"/>
    <w:rsid w:val="00F867AD"/>
    <w:rsid w:val="00FA324E"/>
    <w:rsid w:val="00FA7FA5"/>
    <w:rsid w:val="00FB5C85"/>
    <w:rsid w:val="00FC3632"/>
    <w:rsid w:val="00FE27D3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C9CC"/>
  <w15:docId w15:val="{EA075606-AC52-4D8A-A8C6-9605D87F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0E22"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E3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rsid w:val="00160E22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semiHidden/>
    <w:rsid w:val="00160E22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autoRedefine/>
    <w:uiPriority w:val="99"/>
    <w:rsid w:val="002725A0"/>
    <w:pPr>
      <w:keepNext/>
      <w:keepLines/>
      <w:spacing w:after="0" w:line="240" w:lineRule="exact"/>
      <w:jc w:val="center"/>
      <w:outlineLvl w:val="4"/>
    </w:pPr>
    <w:rPr>
      <w:rFonts w:ascii="Gill Sans MT" w:hAnsi="Gill Sans MT"/>
      <w:b/>
      <w:color w:val="000000" w:themeColor="text1"/>
      <w:sz w:val="20"/>
      <w:szCs w:val="28"/>
      <w:lang w:eastAsia="gl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2397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160E22"/>
    <w:rPr>
      <w:rFonts w:asciiTheme="majorHAnsi" w:eastAsiaTheme="majorEastAsia" w:hAnsiTheme="majorHAnsi" w:cs="Times New Roman"/>
      <w:color w:val="2E74B5" w:themeColor="accent1" w:themeShade="BF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0E22"/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2725A0"/>
    <w:rPr>
      <w:rFonts w:ascii="Gill Sans MT" w:hAnsi="Gill Sans MT" w:cs="Times New Roman"/>
      <w:b/>
      <w:color w:val="000000" w:themeColor="text1"/>
      <w:sz w:val="20"/>
      <w:szCs w:val="28"/>
      <w:lang w:eastAsia="gl-ES"/>
    </w:rPr>
  </w:style>
  <w:style w:type="paragraph" w:styleId="Prrafodelista">
    <w:name w:val="List Paragraph"/>
    <w:basedOn w:val="Normal"/>
    <w:uiPriority w:val="34"/>
    <w:qFormat/>
    <w:rsid w:val="00160E22"/>
    <w:pPr>
      <w:spacing w:after="200" w:line="276" w:lineRule="auto"/>
      <w:ind w:left="720"/>
      <w:contextualSpacing/>
    </w:pPr>
  </w:style>
  <w:style w:type="paragraph" w:customStyle="1" w:styleId="Ttulogrfico">
    <w:name w:val="Título gráfico"/>
    <w:basedOn w:val="Normal"/>
    <w:uiPriority w:val="99"/>
    <w:rsid w:val="00160E22"/>
    <w:pPr>
      <w:keepNext/>
      <w:keepLines/>
      <w:spacing w:before="200" w:after="0" w:line="276" w:lineRule="auto"/>
      <w:outlineLvl w:val="1"/>
    </w:pPr>
    <w:rPr>
      <w:b/>
      <w:bCs/>
      <w:color w:val="000000"/>
      <w:szCs w:val="26"/>
    </w:rPr>
  </w:style>
  <w:style w:type="table" w:styleId="Tablaconcuadrcula">
    <w:name w:val="Table Grid"/>
    <w:basedOn w:val="Tablanormal"/>
    <w:uiPriority w:val="39"/>
    <w:rsid w:val="00160E22"/>
    <w:pPr>
      <w:spacing w:after="0" w:line="240" w:lineRule="auto"/>
    </w:pPr>
    <w:rPr>
      <w:sz w:val="20"/>
      <w:szCs w:val="20"/>
      <w:lang w:val="gl-ES"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60E22"/>
    <w:rPr>
      <w:rFonts w:cs="Times New Roman"/>
      <w:b/>
      <w:bCs/>
    </w:rPr>
  </w:style>
  <w:style w:type="paragraph" w:styleId="Textocomentario">
    <w:name w:val="annotation text"/>
    <w:basedOn w:val="Normal"/>
    <w:link w:val="TextocomentarioCar"/>
    <w:rsid w:val="00160E22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locked/>
    <w:rsid w:val="00160E22"/>
    <w:rPr>
      <w:rFonts w:ascii="Calibri" w:eastAsia="Times New Roman" w:hAnsi="Calibri" w:cs="Times New Roman"/>
      <w:sz w:val="20"/>
    </w:rPr>
  </w:style>
  <w:style w:type="paragraph" w:styleId="Descripcin">
    <w:name w:val="caption"/>
    <w:basedOn w:val="Normal"/>
    <w:next w:val="Normal"/>
    <w:uiPriority w:val="35"/>
    <w:qFormat/>
    <w:rsid w:val="00160E22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Refdecomentario">
    <w:name w:val="annotation reference"/>
    <w:basedOn w:val="Fuentedeprrafopredeter"/>
    <w:rsid w:val="00160E22"/>
    <w:rPr>
      <w:sz w:val="16"/>
    </w:rPr>
  </w:style>
  <w:style w:type="character" w:styleId="Ttulodellibro">
    <w:name w:val="Book Title"/>
    <w:basedOn w:val="Fuentedeprrafopredeter"/>
    <w:uiPriority w:val="99"/>
    <w:rsid w:val="00160E22"/>
    <w:rPr>
      <w:b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rsid w:val="0016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60E22"/>
    <w:rPr>
      <w:rFonts w:ascii="Segoe UI" w:hAnsi="Segoe UI" w:cs="Segoe UI"/>
      <w:sz w:val="18"/>
    </w:rPr>
  </w:style>
  <w:style w:type="paragraph" w:styleId="Sinespaciado">
    <w:name w:val="No Spacing"/>
    <w:aliases w:val="Encabezado Sin espaciado"/>
    <w:link w:val="SinespaciadoCar"/>
    <w:qFormat/>
    <w:rsid w:val="00160E22"/>
    <w:pPr>
      <w:spacing w:after="0" w:line="240" w:lineRule="auto"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16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160E2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6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160E22"/>
    <w:rPr>
      <w:rFonts w:cs="Times New Roman"/>
    </w:rPr>
  </w:style>
  <w:style w:type="character" w:styleId="Hipervnculo">
    <w:name w:val="Hyperlink"/>
    <w:basedOn w:val="Fuentedeprrafopredeter"/>
    <w:uiPriority w:val="99"/>
    <w:rsid w:val="00160E22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160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60E22"/>
    <w:rPr>
      <w:rFonts w:cs="Times New Roman"/>
    </w:rPr>
  </w:style>
  <w:style w:type="character" w:styleId="Hipervnculovisitado">
    <w:name w:val="FollowedHyperlink"/>
    <w:basedOn w:val="Fuentedeprrafopredeter"/>
    <w:uiPriority w:val="99"/>
    <w:semiHidden/>
    <w:rsid w:val="00160E22"/>
    <w:rPr>
      <w:rFonts w:cs="Times New Roman"/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60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160E22"/>
    <w:rPr>
      <w:rFonts w:ascii="Courier New" w:hAnsi="Courier New" w:cs="Courier New"/>
      <w:sz w:val="20"/>
      <w:lang w:eastAsia="es-ES"/>
    </w:rPr>
  </w:style>
  <w:style w:type="paragraph" w:styleId="Textonotapie">
    <w:name w:val="footnote text"/>
    <w:basedOn w:val="Normal"/>
    <w:link w:val="TextonotapieCar"/>
    <w:semiHidden/>
    <w:rsid w:val="00160E22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60E22"/>
    <w:rPr>
      <w:rFonts w:cs="Times New Roman"/>
      <w:sz w:val="24"/>
    </w:rPr>
  </w:style>
  <w:style w:type="character" w:styleId="Refdenotaalpie">
    <w:name w:val="footnote reference"/>
    <w:basedOn w:val="Fuentedeprrafopredeter"/>
    <w:semiHidden/>
    <w:rsid w:val="00160E22"/>
    <w:rPr>
      <w:rFonts w:cs="Times New Roman"/>
      <w:vertAlign w:val="superscript"/>
    </w:rPr>
  </w:style>
  <w:style w:type="character" w:styleId="Nmerodepgina">
    <w:name w:val="page number"/>
    <w:basedOn w:val="Fuentedeprrafopredeter"/>
    <w:uiPriority w:val="99"/>
    <w:rsid w:val="00A9198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4181"/>
    <w:pPr>
      <w:spacing w:after="160"/>
    </w:pPr>
    <w:rPr>
      <w:rFonts w:asciiTheme="minorHAnsi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4181"/>
    <w:rPr>
      <w:rFonts w:ascii="Calibri" w:eastAsia="Times New Roman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4D30F6"/>
    <w:pPr>
      <w:spacing w:after="0" w:line="240" w:lineRule="auto"/>
    </w:pPr>
    <w:rPr>
      <w:rFonts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CE3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va-c-buttonlabel">
    <w:name w:val="nova-c-button__label"/>
    <w:basedOn w:val="Fuentedeprrafopredeter"/>
    <w:rsid w:val="00CE3AF6"/>
  </w:style>
  <w:style w:type="character" w:customStyle="1" w:styleId="TtuloCar">
    <w:name w:val="Título Car"/>
    <w:basedOn w:val="Fuentedeprrafopredeter"/>
    <w:link w:val="Ttulo"/>
    <w:uiPriority w:val="10"/>
    <w:rsid w:val="00123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Estilo1">
    <w:name w:val="Estilo1"/>
    <w:uiPriority w:val="99"/>
    <w:rsid w:val="00AE116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5242"/>
    <w:rPr>
      <w:color w:val="605E5C"/>
      <w:shd w:val="clear" w:color="auto" w:fill="E1DFDD"/>
    </w:rPr>
  </w:style>
  <w:style w:type="paragraph" w:customStyle="1" w:styleId="Epigrafe1ernivel">
    <w:name w:val="Epigrafe 1er nivel"/>
    <w:basedOn w:val="NormalWeb"/>
    <w:uiPriority w:val="99"/>
    <w:qFormat/>
    <w:rsid w:val="00065242"/>
    <w:pPr>
      <w:spacing w:before="0" w:beforeAutospacing="0" w:after="200" w:afterAutospacing="0" w:line="240" w:lineRule="exact"/>
      <w:jc w:val="both"/>
    </w:pPr>
    <w:rPr>
      <w:lang w:eastAsia="en-US"/>
    </w:rPr>
  </w:style>
  <w:style w:type="paragraph" w:customStyle="1" w:styleId="Pietablas">
    <w:name w:val="Pie tablas"/>
    <w:aliases w:val="cuadros"/>
    <w:basedOn w:val="Normal"/>
    <w:uiPriority w:val="99"/>
    <w:qFormat/>
    <w:rsid w:val="00065242"/>
    <w:pPr>
      <w:spacing w:before="400" w:after="200" w:line="240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Piedefiguras">
    <w:name w:val="Pie de figuras"/>
    <w:basedOn w:val="Normal"/>
    <w:uiPriority w:val="99"/>
    <w:semiHidden/>
    <w:qFormat/>
    <w:rsid w:val="00304519"/>
    <w:pPr>
      <w:spacing w:after="400" w:line="240" w:lineRule="auto"/>
      <w:jc w:val="center"/>
    </w:pPr>
    <w:rPr>
      <w:rFonts w:ascii="Times New Roman" w:hAnsi="Times New Roman"/>
      <w:sz w:val="20"/>
      <w:szCs w:val="20"/>
      <w:lang w:val="de-DE"/>
    </w:rPr>
  </w:style>
  <w:style w:type="paragraph" w:customStyle="1" w:styleId="Default">
    <w:name w:val="Default"/>
    <w:rsid w:val="00304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s-ES"/>
    </w:rPr>
  </w:style>
  <w:style w:type="character" w:customStyle="1" w:styleId="authors">
    <w:name w:val="authors"/>
    <w:basedOn w:val="Fuentedeprrafopredeter"/>
    <w:rsid w:val="00FE215E"/>
  </w:style>
  <w:style w:type="character" w:customStyle="1" w:styleId="Fecha1">
    <w:name w:val="Fecha1"/>
    <w:basedOn w:val="Fuentedeprrafopredeter"/>
    <w:rsid w:val="00FE215E"/>
  </w:style>
  <w:style w:type="character" w:customStyle="1" w:styleId="arttitle">
    <w:name w:val="art_title"/>
    <w:basedOn w:val="Fuentedeprrafopredeter"/>
    <w:rsid w:val="00FE215E"/>
  </w:style>
  <w:style w:type="character" w:customStyle="1" w:styleId="serialtitle">
    <w:name w:val="serial_title"/>
    <w:basedOn w:val="Fuentedeprrafopredeter"/>
    <w:rsid w:val="00FE215E"/>
  </w:style>
  <w:style w:type="character" w:customStyle="1" w:styleId="volumeissue">
    <w:name w:val="volume_issue"/>
    <w:basedOn w:val="Fuentedeprrafopredeter"/>
    <w:rsid w:val="00FE215E"/>
  </w:style>
  <w:style w:type="character" w:customStyle="1" w:styleId="pagerange">
    <w:name w:val="page_range"/>
    <w:basedOn w:val="Fuentedeprrafopredeter"/>
    <w:rsid w:val="00FE215E"/>
  </w:style>
  <w:style w:type="character" w:customStyle="1" w:styleId="doilink">
    <w:name w:val="doi_link"/>
    <w:basedOn w:val="Fuentedeprrafopredeter"/>
    <w:rsid w:val="00FE215E"/>
  </w:style>
  <w:style w:type="character" w:styleId="nfasis">
    <w:name w:val="Emphasis"/>
    <w:basedOn w:val="Fuentedeprrafopredeter"/>
    <w:uiPriority w:val="20"/>
    <w:qFormat/>
    <w:rsid w:val="00FE215E"/>
    <w:rPr>
      <w:i/>
      <w:iCs/>
    </w:rPr>
  </w:style>
  <w:style w:type="paragraph" w:customStyle="1" w:styleId="xmsonormal">
    <w:name w:val="x_msonormal"/>
    <w:basedOn w:val="Normal"/>
    <w:rsid w:val="00FE215E"/>
    <w:pPr>
      <w:spacing w:after="0" w:line="240" w:lineRule="auto"/>
    </w:pPr>
    <w:rPr>
      <w:rFonts w:eastAsiaTheme="minorHAnsi" w:cs="Calibri"/>
      <w:lang w:eastAsia="es-ES"/>
    </w:rPr>
  </w:style>
  <w:style w:type="character" w:customStyle="1" w:styleId="Mencinsinresolver2">
    <w:name w:val="Mención sin resolver2"/>
    <w:basedOn w:val="Fuentedeprrafopredeter"/>
    <w:uiPriority w:val="99"/>
    <w:rsid w:val="00C81492"/>
    <w:rPr>
      <w:color w:val="605E5C"/>
      <w:shd w:val="clear" w:color="auto" w:fill="E1DFDD"/>
    </w:rPr>
  </w:style>
  <w:style w:type="character" w:customStyle="1" w:styleId="y2iqfc">
    <w:name w:val="y2iqfc"/>
    <w:basedOn w:val="Fuentedeprrafopredeter"/>
    <w:rsid w:val="00487963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46C95"/>
    <w:rPr>
      <w:color w:val="605E5C"/>
      <w:shd w:val="clear" w:color="auto" w:fill="E1DFDD"/>
    </w:rPr>
  </w:style>
  <w:style w:type="character" w:customStyle="1" w:styleId="Fuentedeprrafopredeter1">
    <w:name w:val="Fuente de párrafo predeter.1"/>
    <w:rsid w:val="00526ABA"/>
  </w:style>
  <w:style w:type="paragraph" w:customStyle="1" w:styleId="Normal1">
    <w:name w:val="Normal1"/>
    <w:rsid w:val="00841F4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F7132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161BB"/>
    <w:rPr>
      <w:color w:val="605E5C"/>
      <w:shd w:val="clear" w:color="auto" w:fill="E1DFDD"/>
    </w:rPr>
  </w:style>
  <w:style w:type="character" w:customStyle="1" w:styleId="SinespaciadoCar">
    <w:name w:val="Sin espaciado Car"/>
    <w:aliases w:val="Encabezado Sin espaciado Car"/>
    <w:basedOn w:val="Fuentedeprrafopredeter"/>
    <w:link w:val="Sinespaciado"/>
    <w:locked/>
    <w:rsid w:val="00F15D19"/>
    <w:rPr>
      <w:rFonts w:cs="Times New Roman"/>
    </w:rPr>
  </w:style>
  <w:style w:type="character" w:customStyle="1" w:styleId="titulo">
    <w:name w:val="titulo"/>
    <w:basedOn w:val="Fuentedeprrafopredeter"/>
    <w:rsid w:val="00705F62"/>
  </w:style>
  <w:style w:type="character" w:customStyle="1" w:styleId="fn">
    <w:name w:val="fn"/>
    <w:basedOn w:val="Fuentedeprrafopredeter"/>
    <w:rsid w:val="00705F62"/>
  </w:style>
  <w:style w:type="character" w:customStyle="1" w:styleId="Subttulo1">
    <w:name w:val="Subtítulo1"/>
    <w:basedOn w:val="Fuentedeprrafopredeter"/>
    <w:rsid w:val="00705F62"/>
  </w:style>
  <w:style w:type="character" w:customStyle="1" w:styleId="EnlladInternet">
    <w:name w:val="Enllaç d'Internet"/>
    <w:basedOn w:val="Fuentedeprrafopredeter"/>
    <w:uiPriority w:val="99"/>
    <w:unhideWhenUsed/>
    <w:rsid w:val="005F184C"/>
    <w:rPr>
      <w:color w:val="0563C1"/>
      <w:u w:val="single"/>
    </w:rPr>
  </w:style>
  <w:style w:type="character" w:customStyle="1" w:styleId="WW8Num2z0">
    <w:name w:val="WW8Num2z0"/>
    <w:rsid w:val="00A50363"/>
    <w:rPr>
      <w:b w:val="0"/>
      <w:i w:val="0"/>
    </w:rPr>
  </w:style>
  <w:style w:type="character" w:customStyle="1" w:styleId="WW8Num3z0">
    <w:name w:val="WW8Num3z0"/>
    <w:rsid w:val="00A50363"/>
    <w:rPr>
      <w:rFonts w:ascii="Garamond" w:eastAsia="Times New Roman" w:hAnsi="Garamond" w:cs="Times New Roman"/>
    </w:rPr>
  </w:style>
  <w:style w:type="character" w:customStyle="1" w:styleId="WW8Num3z1">
    <w:name w:val="WW8Num3z1"/>
    <w:rsid w:val="00A50363"/>
    <w:rPr>
      <w:rFonts w:ascii="Courier New" w:hAnsi="Courier New" w:cs="Courier New"/>
    </w:rPr>
  </w:style>
  <w:style w:type="character" w:customStyle="1" w:styleId="WW8Num3z2">
    <w:name w:val="WW8Num3z2"/>
    <w:rsid w:val="00A50363"/>
    <w:rPr>
      <w:rFonts w:ascii="Wingdings" w:hAnsi="Wingdings"/>
    </w:rPr>
  </w:style>
  <w:style w:type="character" w:customStyle="1" w:styleId="WW8Num3z3">
    <w:name w:val="WW8Num3z3"/>
    <w:rsid w:val="00A50363"/>
    <w:rPr>
      <w:rFonts w:ascii="Symbol" w:hAnsi="Symbol"/>
    </w:rPr>
  </w:style>
  <w:style w:type="character" w:customStyle="1" w:styleId="WW-Fuentedeprrafopredeter">
    <w:name w:val="WW-Fuente de párrafo predeter."/>
    <w:rsid w:val="00A50363"/>
  </w:style>
  <w:style w:type="character" w:customStyle="1" w:styleId="Carctersdenotaalpeu">
    <w:name w:val="Caràcters de nota al peu"/>
    <w:rsid w:val="00A50363"/>
    <w:rPr>
      <w:vertAlign w:val="superscript"/>
    </w:rPr>
  </w:style>
  <w:style w:type="character" w:customStyle="1" w:styleId="moz-txt-tag">
    <w:name w:val="moz-txt-tag"/>
    <w:basedOn w:val="WW-Fuentedeprrafopredeter"/>
    <w:rsid w:val="00A50363"/>
  </w:style>
  <w:style w:type="character" w:styleId="Refdenotaalfinal">
    <w:name w:val="endnote reference"/>
    <w:semiHidden/>
    <w:rsid w:val="00A50363"/>
    <w:rPr>
      <w:vertAlign w:val="superscript"/>
    </w:rPr>
  </w:style>
  <w:style w:type="character" w:customStyle="1" w:styleId="Carctersdenotafinal">
    <w:name w:val="Caràcters de nota final"/>
    <w:rsid w:val="00A50363"/>
  </w:style>
  <w:style w:type="paragraph" w:customStyle="1" w:styleId="Pex">
    <w:name w:val="P.ex."/>
    <w:basedOn w:val="Normal"/>
    <w:qFormat/>
    <w:rsid w:val="00A50363"/>
    <w:pPr>
      <w:spacing w:before="240" w:after="0" w:line="240" w:lineRule="auto"/>
      <w:ind w:left="576" w:hanging="292"/>
      <w:jc w:val="both"/>
    </w:pPr>
    <w:rPr>
      <w:rFonts w:ascii="Garamond" w:eastAsia="Times New Roman" w:hAnsi="Garamond"/>
      <w:sz w:val="24"/>
      <w:szCs w:val="24"/>
      <w:lang w:val="ca-ES" w:eastAsia="es-ES"/>
    </w:rPr>
  </w:style>
  <w:style w:type="character" w:customStyle="1" w:styleId="a7">
    <w:name w:val="a"/>
    <w:basedOn w:val="Fuentedeprrafopredeter"/>
    <w:rsid w:val="0031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astyle.org/" TargetMode="Externa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9424460431654678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2001</c:v>
                </c:pt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Gráficos</c:v>
                </c:pt>
                <c:pt idx="1">
                  <c:v>Tablas </c:v>
                </c:pt>
                <c:pt idx="2">
                  <c:v>Imágenes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43</c:v>
                </c:pt>
                <c:pt idx="1">
                  <c:v>31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6A-49BB-B608-97567424599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2002</c:v>
                </c:pt>
              </c:strCache>
            </c:strRef>
          </c:tx>
          <c:spPr>
            <a:solidFill>
              <a:srgbClr val="993366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Gráficos</c:v>
                </c:pt>
                <c:pt idx="1">
                  <c:v>Tablas </c:v>
                </c:pt>
                <c:pt idx="2">
                  <c:v>Imágenes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56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6A-49BB-B608-97567424599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2003</c:v>
                </c:pt>
              </c:strCache>
            </c:strRef>
          </c:tx>
          <c:spPr>
            <a:solidFill>
              <a:srgbClr val="FFFFCC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Gráficos</c:v>
                </c:pt>
                <c:pt idx="1">
                  <c:v>Tablas </c:v>
                </c:pt>
                <c:pt idx="2">
                  <c:v>Imágenes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25</c:v>
                </c:pt>
                <c:pt idx="1">
                  <c:v>45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6A-49BB-B608-975674245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3291856"/>
        <c:axId val="1"/>
        <c:axId val="0"/>
      </c:bar3DChart>
      <c:catAx>
        <c:axId val="115329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153291856"/>
        <c:crosses val="autoZero"/>
        <c:crossBetween val="between"/>
      </c:valAx>
      <c:spPr>
        <a:noFill/>
        <a:ln w="25428">
          <a:noFill/>
        </a:ln>
      </c:spPr>
    </c:plotArea>
    <c:legend>
      <c:legendPos val="r"/>
      <c:layout>
        <c:manualLayout>
          <c:xMode val="edge"/>
          <c:yMode val="edge"/>
          <c:x val="0.83453237410071945"/>
          <c:y val="0.34065934065934067"/>
          <c:w val="0.15107913669064749"/>
          <c:h val="0.31868131868131866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PrRRw1CtlsWSvKYvM1+rk6ACsA==">AMUW2mWKsIOWQ10syktbdbTqXCJhKlVuuagNYi0ooM0rqxiNkElS+WyR4FwIMeMwrjYOcJx0BWjR8gQ2P+crS/N1HFOIbTgdRh1ciLPV9usz5flb+tjJNgAGNNWY/u+CtBBQgOOzzSL0agE+RNrwySVlawG2yJQ9JQ1Q02+j3tN+xrkeSk96egsJDHgN38UkEu6oLrmM1bmZUXFqXDdoRkB1Z9kHqZpS9QVUf4nsJCY6EdL6JXJpQJNXldbcXQpZ51kSima9fb3/+z0sk60jVRt3oDYPMaT/hZET99TobUlPmXG3LTlkOqLbFxUjVgZu2+YP9/UASG8P9/pys8H5/gEvWVErp9/PIOnAKgACg+2B9JdP3VXUUWHAXYC8prqTHAu+JCf1IEXxAES/aaR6s8Hl3rf0Vl2nCz3wIZ8wnyaZw3B4iUpp6/bx9gMuPa9/hmUfiptyk+TUxmPeMFm81GVzYIM0Jtwc2u8XUCoJYFzAX6/rTUV4v3q8kC5wTf1uRxdhyesS7NU20QfG9QWBqlTqELcFm0maAUKBmsKCK8qB//32mvaT7+j8cXyxw0AdhS5FeXJiFvT5Qm+tMoeESprDoW9SAUEqP76z7WHkQSMxFyD/hq67UjXW24OLSUQ0dskNw82mpXGbjuaQXFsTbGXy/74LqidznPQ3OCY5jNeMclL1USmvCHpHxIhYUSAgvhnYj0AVliVnNOs3IciswYMsjsDCjyw+BQ5sPRhgovy0xn/+/Tqxmb1h0x+Fnvx4Fiyq/7QLRiQ7PYwubfuOO3A+ARCK03mJ2I9CGXNr+yvbHekX3i+E8ReDZ9NuhE+UVILfcMCjoReL7lE279sLTnxsNyzt1VD+kUAY2jf36H1HWGU5FvfINBi+xZOqqfjgk/fEO4ELBSPzb9LcR9QlAO9h/bPV9nS0jHJrE66Avb5KwusEVsAgZx6s3kkFAgprJOad4DuGPndU2dGl61mkbKJAyn2YZDvg0NWKW75cwrglkUmOPqubxMCu2jCQnPjHCXC0YgIHScnvb4rLLaWmttJ7+oxitLcm+pK/U4SWPBF+0kmwOnXd/qZFVZCLGI3hIrVUhF6KNkstUL3XqsEnfrumOmQDoCqjWoSn1pcr/XCtVPocIc0ozjB/u55p0kP0H+IGYa4Qr3OT+YzP/AAfVQjHS7AVBSQnPrq0hwppfPv/jZ9CAN1O1JIcqoRm6C8ijbYo1XStYpscTqhm+BJmW8yzL8Swrqt7d+e9CSAUFxQCbNY4LalHYjtAmpeGyuOcwuiGrm/1rb/Mjs0WnN0OqDQaqDRMuP4rRGpD/6AQuGzWVYwBjdGKm765btBFQcvqKkCcyFWlKEyrR2PLiStiyfURLgHIQZl5xkBPP3mzkeF7XgaIHzIcbVORZHH7X6drLC6Nr7yz4hcb92gezpQe9nG7kszbYyMsrOP9XFCACH3VeV9f44tVBlM8LoHx8AYV0Njn6dKjG0v07vLSrezjeqjFaOJBuAzXWJ26DpEBd3RPezhFcSQp8LSiaTx0Li1fXbehSKHUsPxdhUi3/KT6xaftHsNaA6S66Z8I81fbrle8iTg2K7J4l8shoxqfnGEN2pDygVC1bh6mz+Twk8ExehtGarOHRpU5pKRLvaTRyfg06TNxSXDphhOrs9H9R7J0AUMZ1NYiC10AERZv5YffZ2kVaw/CUd85M9nOTxOKlWOXE/l41fDY8skd32byq+ziSvlRHYVjt3YbbOWJ+S/HB2gZjbtdBm47KlfyM0z+4Km8up/0+tOOnv7JP+EXdAzXQVDtnWIEXkr+UNWLjtL8GpiFG2Xrr/cpzPf7601+T0aHTWa/kv5wD4WS/gIpongETmGZE9WqRDMu/9/M6Dchf0uSne3vIBkNz2kTFXIRtBUs2rNEHmmVANzIn0Z8Gavovhz2ETnvet89RTQZoEploM5gSwnCArqR1ahy4qxv/C2VVbiKFKeDxNzckuN5ro1wTAhDty1009UXrAohpkJwU1trKd5GY6WErIwjYNk+MC0Ghsi6fSKtSr0ZdkDONxpEwT1VA925How69NFR+ziuHYKzpegF64UNEzKyhodlfxfaLERsSpcv4aClDF6BCvaGH0jEi25DuYXWhiGU/vVOB4ILIb8eOvaEus0ctuNBdQ2ikX/+6Xmpdi9ItOUP9wY//SKgYp4XsqAuZr9E5mwtNuVhOk0SdxV9kEcC8DSnFh6+clgKNDhWYYpX1KLucMGPkYLWWGCWOY1dKnAZsHxE42W+of1AW6F2Cy10PkxY7q10LY0rKRBCigJGR1zOnTwWsGyTQ3p9oVawtpcObh5+cMYjvbXca3Xt8l2zRFM1aQ80YMgBXJVB0JtFDK/nlrb2gHxuxJl+Goy1v06imtk/9kMIR22ziNPv/0Mti0ORO4QRE2TFydv0vA4N4FOoDSUTivSl/2PrBGqrKxXSKWr+0k0NzydRd0LkEyZNLUjh3j49z9txYefpsGhBOi/j3946ZoXxwuYrQTGqKFDTnBXeyLeLnjCz0swdC4dc+afJOZU66J1G7funqGsKu8jjsAWyFBpSdUdcNainTpAsr1uFoCB6xF3cJgZnh7kQmAsmMMR44ItiwXaT+T4JXUFVQegmxDBOnRFq93ZoIqiQmSLnvt5u9LsPRnYUjzpJIuZ6836jGDr8yYmAJlUKsTQOAGCZpomBX8gebtKqLpmEmhASBTJj84nxewEEwr3YRlvs3U+ptFOHo5Vx+plar5JlV1nC+QF+MzS8DLJJMd4em6pjkJfSIB8HRYe+ean0Fuw5xN6YYABk4AUrCBXtv1tHvEMHdVia3HatFj+MLrDpJhq9DdtoyXTYHjb2bDd2/5xgjuPtwFLiGaP7IJe8sLrqgEuF5/1GMlFBLUq1+/U5+I6GpL8mmvL4sLalnJIth/FZCynn+ssAUHNm2Z0YUaFnBHpseE4VF78omLfvaz+242nK94OEze4cpX+nrb63SHNwBeSFCXtk19BTCB49h2CESpm895NNBxMLd8m7RcXDNLLn/kWyoXvmDep8S6PE5WeXqk1kVgrCxkNj5nRV9b/Vex9pUT/43Rx69N9lKwZIPG2NWBcn862ctedi5uKp7y/TEWJsrDn7Ey9+whV+vpIJHKRToSB/9Mt3cuPdnoAgEDFM1jnoDAUteGhgHlCSznZCJOywwbH+JzjdptKO5m0mEAGiqNo/D9QYKe2DCvG4gvbM24UcBt3dOyHrwy1AiyLCENEGKz3Pk/O9b+jn8wlJaB4PqWDbd1szs5Tj7SgKuLonRdCC6B86atJwSTDuGmKt1iB4FovjEx6260/DLSmW/9ZgZWBY+hlt6pW30ZBR2cnaUh4NJzCcSPryPBF7iJQ5mldXlPnWVdZQ9GtynuCL4syc6mj9c9Jp+nxEygCBrqwOgzX+vLQovxzuMiZhIqaUCPEDOlj2bz8U28e5q9Sb8s65KLkt8RBKzqjH10hdq3BxKcplKtPE8Fm6Ez9L5si1Su0UfZLv9PWObY5ZyZIh/1yH3klTu1kBmW0N7rfQ/16hvJ+8MEFx0UBrO2YG2eM523ZKCf0tf+Bk7KJB4JEZwiOYyQ6lmWDXVfrEbk/CbfNxZjiDRhlL/7w9XaoYs7xvlc+o5Ejy3Xd5FWGysKjEP/TyjabeX6HILbhs/tcgfnT9VdYISX8b/lSey+I/aqWIfUCUIhdlu9LzXA784qg5vVyUVZzHkmPqBucsG8wSZx0mjWvTrm4sDyElYxtRgBg1TA5cenZYj6fAvgthoswfQYZYJSwnMZX2Ke323+YFCMvJd+K/ElChrH/27Z4Jeeoyj7AgKAwfHC1UJU+f6FVzdPmd//++Adi8nc+NVggYSu/SUO3TqpFi/M0N/a+76V6VoIwFaej7R5xwJhSyvjI1J+X4dy7lLP1v9C//x9D+g2whhcTG7h7nv7YC8mNfj5aqrF3+6aIA/qCg7LRKXUbCmvNziTPJTmp1/i/LaGqhUa+AFYPghGb5avGSLc1Mo2+rImH/iBvb6lYSxnWlBWF3wMRH+UGQHFQwVgl/ofR19JdbfIynpM2yAEWPXAFVRbobNooPj3IOSqA/RwR/dAwEOYP3pqxTvL3Skvm+JHcXZBaO+ffHbdGJSr7pd9yVn+ehKY6NSwOkpd4Br+ESroxV0HCNrqu8La5eHpBcy0Zu6EiLUs2yt8Ik4fpvdMSdR1BRhMa2WoWRhc5xj1Ctqi+aUtLz7+YEbDvqytnNZsCmBfUuKh/Hj7KJJRf5MaOyN691y4BcD4dB4fqSvkq0vHVkkK2A7YcRgIDZJlVgOOdnyX7AyJuApAOPr6mW86ayapVoqtSnXDPE7FoLxsnSH7qEww/SVgMiWPMRAqJhWRsSe24qVApWXWHrFEuVi9jKSagFU5tqEa/Hs0xtv1KhP180LyFT28u7lCmG4/e8ei2cKYHP2e8kXZjrcosfXX3G0Bz2VNmzwMQbqbyG2orchaBkw6KEJbBAhhpUKK8KeBHWVSOlkSVetGbBbxZh87PeLoosLkBPojpODRu5Wz2SyACaybtyWfPyRtYbWo115NY/hcCD39xcSWfR+ydmErZVBSWTxApE8ye5ckKRDs/RmDtOhzKDB73S2zfdybvcG9DarCBo7TGjrsLVH8B1wJOUybjBwzplH31IVSIjPSqLB6KrUhjXdX9hILIZgM78pRA0JXD3V5hU8bft6kzatjQ2PdoShPHNxaiy1YNQdRMHDGkQlJaLptVQ0IYGorBSqvhrUG5FvSNenv6+F/ObVBA94ofaaAhn3o5nk++3MGIpd6Ij/eAoDGknlyQTStZsLYqpyXVExHiSA6wqbIwFjrh5akKR/37/Cx2SnhlvFzMB++ykyniipCWDe1mrmS2U9YA8RAmfRR56boo/xgSqIkZw5nl5qBLRlKevAGqKECPusxnOHelEYE+ieDBCc5j52z0Xz/OA+xD0lEMkx4aja6g/XEVO12FWoF738qKbYfVwAdYjKyplQT299rCOCBfvMq5SV1E+iR5OOWaTVWWxoH8xVIeHeppKuyxOmfVjOg28S25HR9TN1JFpGmA2zRUYtWNcIfb9wvuqDst01kk2QmZPzcKLcj7ry/8gYe8i5j4Z3rWUHiHDDD3sRqiRPj5A+MFgzw8YEK2zF0a0DZJT5etGrJe5C3XqVsHFnx9vBdeaiVikkJC/ygKIH15d7LjXJlL+ybQspTEix24YO0+YeeQxFdG+ABzCRH11Xp+YQbwpw+FUeGJKWc5+xkbZArstqMUK5U6I7xV1eUjMQBDZ8ZUPJQsky5Npis41KUcKzgitNQTSnPDxWp1lOc4EPtXSsI3j2IzEXP7cz80VfWNM9r5J2aqLXZeP7oNhghKPhnSG+NFzD5TDeMjA/KqU4b1kVFSsnatB2MzWF4I/XsftK4UBrhTqeN19NsWchxP9XcS789D4O5bn7V9LzFOqteHFJKnxqvWyysaZFGu8JBT0oJGzPuBtBc7ZM4i7gmnpp1tyCuSPri0D9mYf2f7eySJpJvTh9dbtJF3jBqz+rbkTCt2xNr8j8f4A010cpqenSq31+ipQeUDr+GyQbpsN1BEmojfjnTUpKTufHiJuSDRf466MLqBecHqd6gb4N5Fm8lkaPAad9a9Qj40pu1NmzEh+ON5Z40PA6qS1QcB/18O3wH2OD2OiESuOj8oxCd4qLeq34W7xkkE2Cfx4Vwq93hCZoZ9p5oUL42paL0Cx0VK6uJPalQHnAiE+jMaqepRxq6exL9Jbe5xtxphfw0VTGIDOC1SjFCleCxmEaTOLpEEJ7RZBvUOX+HKOZXkPlIpZO1pK9jLX+U/VD3af3Muiot1L29u3xjLyz2eucqfjjGmzjixJi86tneD+sBc39fmi9NTNI6cHkREi1HOE5CBolx3ifrF9ImohZo/YOHLpTgHlS+GHTe8OyZxdDxSsoxDWBp815UrvpLHcGZCh9U6CjLte2iZ9UpCo0sP133OtAIjpoLCAczgj/geuRgHZBrnctoQH8qfGpRoGkCfw8oySEos4agiG5yFDXP5+I5gLlbvugtpf/E/bj8d3Bu/QzyXhUdmeWmj67kMYd+HxL47A8Duaa5TxQMjDZi+HX75nAHAS6qH5RqpuKlXJFOKg0g4KeVolkDOnDDdIJKL5tDJVVXAtUKaTVervX9ILMndz9qawlmQt/yfJ+pYdoRsgS2mZvV8yHW/kovdctPofyUQ/vNrakF36XGYVAut81ClYk72quof9QPh1egqeE81vZtmnHL8tRLCyo3N1mw+HLqrY6YkHAg6a55adU72N1P5/WnMUP15uJDw27MAngSuS/r7Gj53MgLj1qExi3LqhNNOIFKKJSokS+rYE+UKp3VtR+qiK8Z2RkVxCqBHkdtLQaVW2UAJnLsRwFlo54kgoD/L19gq1f0RI4+HWB7fexWkJ4nGGp0wniXbR0aLdSaDfH+6LpwW57DXjPSYPHw5uRxMqFAsi4suaxjo7S/VZA6hNff9cY+CfejN9Ld0du3CTMNXxy/PFoHQpz/awLFJSfAYyqhNHWue17iaCSaoQ4l5G3sIAslZBsbB0tXfeTk9W4A3/ez7nJBV6Z20c4s03qk9xX33ssQTBGTfywtNYi05IR0PeBuoTV3eG2KlZBQuCnm8JFg1Ybyq6r9ssSQXWzeJErK45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C4CECB-00D7-47F1-AE3A-93228220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8154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Ramón Cózar Gutiérrez</dc:creator>
  <cp:lastModifiedBy>Ramón Cózar Gutiérrez</cp:lastModifiedBy>
  <cp:revision>2</cp:revision>
  <dcterms:created xsi:type="dcterms:W3CDTF">2021-12-09T11:11:00Z</dcterms:created>
  <dcterms:modified xsi:type="dcterms:W3CDTF">2021-12-09T11:11:00Z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0x010100197C1D6EBDFAB640A906A4FF1DBF63E6</vt:lpwstr>
  </property>
</Properties>
</file>