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1799" w14:textId="2F765660" w:rsidR="00E415D5" w:rsidRDefault="00E415D5"/>
    <w:p w14:paraId="2BF2E498" w14:textId="77777777" w:rsidR="00A959B3" w:rsidRPr="0088648F" w:rsidRDefault="00A959B3" w:rsidP="00A959B3">
      <w:pPr>
        <w:jc w:val="both"/>
      </w:pPr>
    </w:p>
    <w:p w14:paraId="20385E0F" w14:textId="77777777" w:rsidR="00A959B3" w:rsidRPr="0088648F" w:rsidRDefault="00A959B3" w:rsidP="00A959B3">
      <w:pPr>
        <w:jc w:val="center"/>
        <w:rPr>
          <w:rFonts w:ascii="Tw Cen MT" w:hAnsi="Tw Cen MT"/>
          <w:b/>
          <w:bCs/>
          <w:sz w:val="24"/>
          <w:szCs w:val="24"/>
        </w:rPr>
      </w:pPr>
      <w:r w:rsidRPr="0088648F">
        <w:rPr>
          <w:rFonts w:ascii="Tw Cen MT" w:hAnsi="Tw Cen MT"/>
          <w:b/>
          <w:bCs/>
          <w:sz w:val="24"/>
          <w:szCs w:val="24"/>
        </w:rPr>
        <w:t>Anexo I</w:t>
      </w:r>
    </w:p>
    <w:p w14:paraId="2D7D19D3" w14:textId="77777777" w:rsidR="00A959B3" w:rsidRPr="0088648F" w:rsidRDefault="00A959B3" w:rsidP="00A959B3">
      <w:pPr>
        <w:jc w:val="center"/>
        <w:rPr>
          <w:rFonts w:ascii="Tw Cen MT" w:hAnsi="Tw Cen MT"/>
          <w:b/>
          <w:bCs/>
          <w:sz w:val="24"/>
          <w:szCs w:val="24"/>
        </w:rPr>
      </w:pPr>
    </w:p>
    <w:p w14:paraId="33548C38" w14:textId="77777777" w:rsidR="00A959B3" w:rsidRPr="0088648F" w:rsidRDefault="00A959B3" w:rsidP="00A959B3">
      <w:pPr>
        <w:jc w:val="center"/>
        <w:rPr>
          <w:rFonts w:ascii="Tw Cen MT" w:hAnsi="Tw Cen MT"/>
          <w:b/>
          <w:bCs/>
          <w:sz w:val="24"/>
          <w:szCs w:val="24"/>
        </w:rPr>
      </w:pPr>
      <w:r w:rsidRPr="0088648F">
        <w:rPr>
          <w:rFonts w:ascii="Tw Cen MT" w:hAnsi="Tw Cen MT"/>
          <w:b/>
          <w:bCs/>
          <w:sz w:val="24"/>
          <w:szCs w:val="24"/>
        </w:rPr>
        <w:t>(Acta de incidencias en las pruebas de evaluación) *</w:t>
      </w:r>
    </w:p>
    <w:p w14:paraId="4D940EA5" w14:textId="77777777" w:rsidR="00A959B3" w:rsidRPr="0088648F" w:rsidRDefault="00A959B3" w:rsidP="00A959B3">
      <w:pPr>
        <w:jc w:val="both"/>
        <w:rPr>
          <w:rFonts w:ascii="Tw Cen MT" w:hAnsi="Tw Cen MT"/>
          <w:b/>
          <w:bCs/>
          <w:sz w:val="24"/>
          <w:szCs w:val="24"/>
        </w:rPr>
      </w:pPr>
    </w:p>
    <w:p w14:paraId="4402A2AA" w14:textId="77777777" w:rsidR="00A959B3" w:rsidRPr="0088648F" w:rsidRDefault="00A959B3" w:rsidP="00A959B3">
      <w:pPr>
        <w:autoSpaceDE w:val="0"/>
        <w:autoSpaceDN w:val="0"/>
        <w:adjustRightInd w:val="0"/>
        <w:jc w:val="both"/>
        <w:rPr>
          <w:rFonts w:ascii="Tw Cen MT" w:hAnsi="Tw Cen MT"/>
          <w:sz w:val="24"/>
          <w:szCs w:val="24"/>
        </w:rPr>
      </w:pPr>
    </w:p>
    <w:p w14:paraId="34271B9D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</w:p>
    <w:p w14:paraId="5B5B374A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</w:p>
    <w:p w14:paraId="5565093E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 xml:space="preserve">Celebrándose con fecha de hoy ___________, la prueba de evaluación de la asignatura __________________________, cuyo responsable es el profesor/a D./ Dª _________________________________________________________________________, </w:t>
      </w:r>
    </w:p>
    <w:p w14:paraId="202076ED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187F2F0D" w14:textId="457DA820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MANIFIESTO que el/la estudiante _____________________________________________, ha sido sorprendido</w:t>
      </w:r>
      <w:r w:rsidR="000F4436">
        <w:rPr>
          <w:rFonts w:ascii="Tw Cen MT" w:hAnsi="Tw Cen MT"/>
          <w:sz w:val="24"/>
          <w:szCs w:val="24"/>
        </w:rPr>
        <w:t>/a</w:t>
      </w:r>
      <w:r w:rsidRPr="0088648F">
        <w:rPr>
          <w:rFonts w:ascii="Tw Cen MT" w:hAnsi="Tw Cen MT"/>
          <w:sz w:val="24"/>
          <w:szCs w:val="24"/>
        </w:rPr>
        <w:t xml:space="preserve"> </w:t>
      </w:r>
    </w:p>
    <w:p w14:paraId="623CCE1A" w14:textId="77777777" w:rsidR="00A959B3" w:rsidRPr="0088648F" w:rsidRDefault="00A959B3" w:rsidP="00A959B3">
      <w:pPr>
        <w:autoSpaceDE w:val="0"/>
        <w:autoSpaceDN w:val="0"/>
        <w:adjustRightInd w:val="0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 xml:space="preserve">____________________________________________________________________________________________________________________________________________________ </w:t>
      </w:r>
    </w:p>
    <w:p w14:paraId="51BBA71E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2707046A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Se acompaña al acta la siguiente documentación:</w:t>
      </w:r>
    </w:p>
    <w:p w14:paraId="53411A2B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0395BE4A" w14:textId="77777777" w:rsidR="00A959B3" w:rsidRPr="0088648F" w:rsidRDefault="00A959B3" w:rsidP="00A959B3">
      <w:pPr>
        <w:spacing w:line="360" w:lineRule="auto"/>
        <w:ind w:firstLine="708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-</w:t>
      </w:r>
    </w:p>
    <w:p w14:paraId="22B1C81E" w14:textId="77777777" w:rsidR="00A959B3" w:rsidRPr="0088648F" w:rsidRDefault="00A959B3" w:rsidP="00A959B3">
      <w:pPr>
        <w:spacing w:line="360" w:lineRule="auto"/>
        <w:ind w:firstLine="708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-</w:t>
      </w:r>
    </w:p>
    <w:p w14:paraId="1956F952" w14:textId="77777777" w:rsidR="00A959B3" w:rsidRPr="0088648F" w:rsidRDefault="00A959B3" w:rsidP="00A959B3">
      <w:pPr>
        <w:spacing w:line="360" w:lineRule="auto"/>
        <w:ind w:firstLine="708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-</w:t>
      </w:r>
    </w:p>
    <w:p w14:paraId="38A79123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 xml:space="preserve">En aplicación del artículo 9 del </w:t>
      </w:r>
      <w:r w:rsidRPr="0088648F">
        <w:rPr>
          <w:rFonts w:ascii="Tw Cen MT" w:hAnsi="Tw Cen MT"/>
          <w:i/>
          <w:iCs/>
          <w:sz w:val="24"/>
          <w:szCs w:val="24"/>
        </w:rPr>
        <w:t>Reglamento de evaluación del estudiante</w:t>
      </w:r>
      <w:r w:rsidRPr="0088648F">
        <w:rPr>
          <w:rFonts w:ascii="Tw Cen MT" w:hAnsi="Tw Cen MT"/>
          <w:sz w:val="24"/>
          <w:szCs w:val="24"/>
        </w:rPr>
        <w:t>, la calificación obtenida será un Suspenso (0), sin perjuicio de la valoración de la gravedad de los hechos por si fuera procedente la apertura de un procedimiento disciplinario.</w:t>
      </w:r>
    </w:p>
    <w:p w14:paraId="0F77B719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7EB7E337" w14:textId="1419B90A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 xml:space="preserve">Se levanta esta acta que se remitirá a la </w:t>
      </w:r>
      <w:r w:rsidR="000F4436">
        <w:rPr>
          <w:rFonts w:ascii="Tw Cen MT" w:hAnsi="Tw Cen MT"/>
          <w:sz w:val="24"/>
          <w:szCs w:val="24"/>
        </w:rPr>
        <w:t>d</w:t>
      </w:r>
      <w:r w:rsidRPr="0088648F">
        <w:rPr>
          <w:rFonts w:ascii="Tw Cen MT" w:hAnsi="Tw Cen MT"/>
          <w:sz w:val="24"/>
          <w:szCs w:val="24"/>
        </w:rPr>
        <w:t xml:space="preserve">irección del </w:t>
      </w:r>
      <w:r w:rsidR="000F4436">
        <w:rPr>
          <w:rFonts w:ascii="Tw Cen MT" w:hAnsi="Tw Cen MT"/>
          <w:sz w:val="24"/>
          <w:szCs w:val="24"/>
        </w:rPr>
        <w:t>c</w:t>
      </w:r>
      <w:r w:rsidRPr="0088648F">
        <w:rPr>
          <w:rFonts w:ascii="Tw Cen MT" w:hAnsi="Tw Cen MT"/>
          <w:sz w:val="24"/>
          <w:szCs w:val="24"/>
        </w:rPr>
        <w:t xml:space="preserve">entro y, en su caso, a la </w:t>
      </w:r>
      <w:r w:rsidR="000F4436">
        <w:rPr>
          <w:rFonts w:ascii="Tw Cen MT" w:hAnsi="Tw Cen MT"/>
          <w:sz w:val="24"/>
          <w:szCs w:val="24"/>
        </w:rPr>
        <w:t>i</w:t>
      </w:r>
      <w:r w:rsidRPr="0088648F">
        <w:rPr>
          <w:rFonts w:ascii="Tw Cen MT" w:hAnsi="Tw Cen MT"/>
          <w:sz w:val="24"/>
          <w:szCs w:val="24"/>
        </w:rPr>
        <w:t>nspección de</w:t>
      </w:r>
      <w:r w:rsidR="001F108F">
        <w:rPr>
          <w:rFonts w:ascii="Tw Cen MT" w:hAnsi="Tw Cen MT"/>
          <w:sz w:val="24"/>
          <w:szCs w:val="24"/>
        </w:rPr>
        <w:t xml:space="preserve"> s</w:t>
      </w:r>
      <w:r w:rsidRPr="0088648F">
        <w:rPr>
          <w:rFonts w:ascii="Tw Cen MT" w:hAnsi="Tw Cen MT"/>
          <w:sz w:val="24"/>
          <w:szCs w:val="24"/>
        </w:rPr>
        <w:t xml:space="preserve">ervicios, para que surta los efectos oportunos. </w:t>
      </w:r>
    </w:p>
    <w:p w14:paraId="6F94AA77" w14:textId="77777777" w:rsidR="00A959B3" w:rsidRPr="0088648F" w:rsidRDefault="00A959B3" w:rsidP="00A959B3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355C903E" w14:textId="77777777" w:rsidR="00A959B3" w:rsidRPr="0088648F" w:rsidRDefault="00A959B3" w:rsidP="00A959B3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______________, ____ de _______________, de 20___</w:t>
      </w:r>
    </w:p>
    <w:p w14:paraId="3B165B7D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</w:p>
    <w:p w14:paraId="63C09064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  <w:r w:rsidRPr="0088648F">
        <w:rPr>
          <w:rFonts w:ascii="Tw Cen MT" w:hAnsi="Tw Cen MT"/>
          <w:sz w:val="24"/>
          <w:szCs w:val="24"/>
        </w:rPr>
        <w:t>Fdo: el/la profesor/a                                                                      Fdo: el/la estudiante</w:t>
      </w:r>
    </w:p>
    <w:p w14:paraId="6D703F31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</w:p>
    <w:p w14:paraId="0635261A" w14:textId="77777777" w:rsidR="00A959B3" w:rsidRPr="0088648F" w:rsidRDefault="00A959B3" w:rsidP="00A959B3">
      <w:pPr>
        <w:jc w:val="both"/>
        <w:rPr>
          <w:rFonts w:ascii="Tw Cen MT" w:hAnsi="Tw Cen MT"/>
          <w:sz w:val="24"/>
          <w:szCs w:val="24"/>
        </w:rPr>
      </w:pPr>
    </w:p>
    <w:p w14:paraId="13529AA3" w14:textId="63032E1D" w:rsidR="00A959B3" w:rsidRDefault="00A959B3"/>
    <w:p w14:paraId="0C0CF2A5" w14:textId="67C54AD4" w:rsidR="00A959B3" w:rsidRDefault="00A959B3"/>
    <w:p w14:paraId="706FE69F" w14:textId="77777777" w:rsidR="00A959B3" w:rsidRDefault="00A959B3"/>
    <w:sectPr w:rsidR="00A959B3" w:rsidSect="00A959B3">
      <w:headerReference w:type="default" r:id="rId6"/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CD0E" w14:textId="77777777" w:rsidR="00A959B3" w:rsidRDefault="00A959B3" w:rsidP="00A959B3">
      <w:r>
        <w:separator/>
      </w:r>
    </w:p>
  </w:endnote>
  <w:endnote w:type="continuationSeparator" w:id="0">
    <w:p w14:paraId="34FB49BD" w14:textId="77777777" w:rsidR="00A959B3" w:rsidRDefault="00A959B3" w:rsidP="00A9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4CFB" w14:textId="5B58B679" w:rsidR="00A959B3" w:rsidRDefault="00A959B3">
    <w:pPr>
      <w:pStyle w:val="Piedepgina"/>
    </w:pPr>
  </w:p>
  <w:p w14:paraId="0FE1E349" w14:textId="77777777" w:rsidR="00A959B3" w:rsidRPr="0088648F" w:rsidRDefault="00A959B3" w:rsidP="00A959B3">
    <w:pPr>
      <w:jc w:val="both"/>
      <w:rPr>
        <w:rFonts w:ascii="Tw Cen MT" w:hAnsi="Tw Cen MT"/>
        <w:i/>
        <w:iCs/>
        <w:sz w:val="20"/>
        <w:szCs w:val="20"/>
      </w:rPr>
    </w:pPr>
    <w:r w:rsidRPr="0088648F">
      <w:rPr>
        <w:rFonts w:ascii="Tw Cen MT" w:hAnsi="Tw Cen MT"/>
        <w:i/>
        <w:iCs/>
        <w:sz w:val="20"/>
        <w:szCs w:val="20"/>
      </w:rPr>
      <w:t>(*) En las pruebas online el acta se remitirá al estudiante mediante correo electrónico o por las aplicaciones habilitadas por la universidad para la realización de notificaciones.</w:t>
    </w:r>
  </w:p>
  <w:p w14:paraId="1CAA6D77" w14:textId="77777777" w:rsidR="00A959B3" w:rsidRDefault="00A95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A8AC" w14:textId="77777777" w:rsidR="00A959B3" w:rsidRDefault="00A959B3" w:rsidP="00A959B3">
      <w:r>
        <w:separator/>
      </w:r>
    </w:p>
  </w:footnote>
  <w:footnote w:type="continuationSeparator" w:id="0">
    <w:p w14:paraId="0C04F157" w14:textId="77777777" w:rsidR="00A959B3" w:rsidRDefault="00A959B3" w:rsidP="00A9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3751" w14:textId="5979313B" w:rsidR="00A959B3" w:rsidRDefault="00A959B3">
    <w:pPr>
      <w:pStyle w:val="Encabezado"/>
    </w:pPr>
    <w:r>
      <w:rPr>
        <w:noProof/>
      </w:rPr>
      <w:drawing>
        <wp:inline distT="0" distB="0" distL="0" distR="0" wp14:anchorId="5E45C3B2" wp14:editId="35717E66">
          <wp:extent cx="1182624" cy="706755"/>
          <wp:effectExtent l="0" t="0" r="0" b="0"/>
          <wp:docPr id="4" name="Imagen 4" descr="Logotipo UCLM">
            <a:hlinkClick xmlns:a="http://schemas.openxmlformats.org/drawingml/2006/main" r:id="rId1" tooltip="&quot;Ir a la web de la UCLM&quot; t 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UCLM">
                    <a:hlinkClick r:id="rId1" tooltip="&quot;Ir a la web de la UCLM&quot; t 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52" cy="72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246E7">
      <w:rPr>
        <w:b/>
        <w:bCs/>
        <w:color w:val="C00000"/>
      </w:rPr>
      <w:t>Rectorado</w:t>
    </w:r>
  </w:p>
  <w:p w14:paraId="3E80F4AB" w14:textId="77777777" w:rsidR="00A959B3" w:rsidRDefault="00A959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B3"/>
    <w:rsid w:val="000F4436"/>
    <w:rsid w:val="001F108F"/>
    <w:rsid w:val="00A959B3"/>
    <w:rsid w:val="00E4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FB719"/>
  <w15:chartTrackingRefBased/>
  <w15:docId w15:val="{C5C44487-F988-497E-90B4-6FB44AFF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B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9B3"/>
  </w:style>
  <w:style w:type="paragraph" w:styleId="Piedepgina">
    <w:name w:val="footer"/>
    <w:basedOn w:val="Normal"/>
    <w:link w:val="PiedepginaCar"/>
    <w:uiPriority w:val="99"/>
    <w:unhideWhenUsed/>
    <w:rsid w:val="00A95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uclm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LÓPEZ MORAGA</dc:creator>
  <cp:keywords/>
  <dc:description/>
  <cp:lastModifiedBy>TOMÁS LÓPEZ MORAGA</cp:lastModifiedBy>
  <cp:revision>2</cp:revision>
  <dcterms:created xsi:type="dcterms:W3CDTF">2021-07-26T09:01:00Z</dcterms:created>
  <dcterms:modified xsi:type="dcterms:W3CDTF">2021-07-26T09:14:00Z</dcterms:modified>
</cp:coreProperties>
</file>